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3F" w:rsidRPr="009E5049" w:rsidRDefault="00F401AF">
      <w:pPr>
        <w:rPr>
          <w:b/>
          <w:sz w:val="28"/>
          <w:szCs w:val="28"/>
        </w:rPr>
      </w:pPr>
      <w:r w:rsidRPr="009E5049">
        <w:rPr>
          <w:rFonts w:hint="eastAsia"/>
          <w:b/>
          <w:sz w:val="28"/>
          <w:szCs w:val="28"/>
        </w:rPr>
        <w:t>附件</w:t>
      </w:r>
      <w:r w:rsidRPr="009E5049">
        <w:rPr>
          <w:rFonts w:hint="eastAsia"/>
          <w:b/>
          <w:sz w:val="28"/>
          <w:szCs w:val="28"/>
        </w:rPr>
        <w:t>2</w:t>
      </w:r>
      <w:r w:rsidRPr="009E5049">
        <w:rPr>
          <w:rFonts w:hint="eastAsia"/>
          <w:b/>
          <w:sz w:val="28"/>
          <w:szCs w:val="28"/>
        </w:rPr>
        <w:t>：项目中检手册（责任单位）</w:t>
      </w:r>
      <w:r w:rsidRPr="009E5049">
        <w:rPr>
          <w:rFonts w:hint="eastAsia"/>
          <w:b/>
          <w:sz w:val="28"/>
          <w:szCs w:val="28"/>
        </w:rPr>
        <w:t>.doc</w:t>
      </w:r>
    </w:p>
    <w:p w:rsidR="002E433F" w:rsidRPr="009E5049" w:rsidRDefault="002E433F">
      <w:pPr>
        <w:rPr>
          <w:b/>
          <w:sz w:val="28"/>
          <w:szCs w:val="28"/>
        </w:rPr>
      </w:pPr>
    </w:p>
    <w:p w:rsidR="002E433F" w:rsidRDefault="00F401AF">
      <w:pPr>
        <w:numPr>
          <w:ilvl w:val="0"/>
          <w:numId w:val="2"/>
        </w:numPr>
      </w:pPr>
      <w:r>
        <w:rPr>
          <w:rFonts w:hint="eastAsia"/>
        </w:rPr>
        <w:t>登录系统后，在首页代办事项中，有两类是与中期检查相关的，一类是【年度中检报告】，责任单位</w:t>
      </w:r>
      <w:r>
        <w:rPr>
          <w:rFonts w:ascii="宋体" w:hAnsi="宋体" w:cs="宋体"/>
          <w:szCs w:val="21"/>
        </w:rPr>
        <w:t>需根据中期检查表情况以及平台生成的统计数据，撰写本单位年度检查报告，并在规定时间内报省规划办</w:t>
      </w:r>
      <w:r>
        <w:rPr>
          <w:rFonts w:ascii="宋体" w:hAnsi="宋体" w:cs="宋体" w:hint="eastAsia"/>
          <w:szCs w:val="21"/>
        </w:rPr>
        <w:t>；另一类是对负责人提交上来的中检信息进行审核。（如图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</w:t>
      </w:r>
    </w:p>
    <w:p w:rsidR="002E433F" w:rsidRDefault="002E433F"/>
    <w:p w:rsidR="002E433F" w:rsidRDefault="00F401AF">
      <w:r>
        <w:rPr>
          <w:noProof/>
        </w:rPr>
        <w:drawing>
          <wp:inline distT="0" distB="0" distL="114300" distR="114300">
            <wp:extent cx="5261610" cy="2300605"/>
            <wp:effectExtent l="0" t="0" r="15240" b="444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F" w:rsidRDefault="00F401A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2E433F" w:rsidRDefault="002E433F">
      <w:pPr>
        <w:jc w:val="center"/>
      </w:pPr>
    </w:p>
    <w:p w:rsidR="002E433F" w:rsidRDefault="002E433F">
      <w:pPr>
        <w:jc w:val="center"/>
      </w:pPr>
    </w:p>
    <w:p w:rsidR="002E433F" w:rsidRDefault="00F401AF">
      <w:pPr>
        <w:numPr>
          <w:ilvl w:val="0"/>
          <w:numId w:val="2"/>
        </w:numPr>
      </w:pPr>
      <w:r>
        <w:rPr>
          <w:rFonts w:hint="eastAsia"/>
        </w:rPr>
        <w:t>审核中检信息步骤：点击代办事项中的相关链接，进入中检列表；点击右边操作列的【审核】按钮，进入审核页面；也可勾选列表左侧的复选框，并点击右上角【批量审核】按钮进行审核（如图</w:t>
      </w:r>
      <w:r>
        <w:rPr>
          <w:rFonts w:hint="eastAsia"/>
        </w:rPr>
        <w:t>2</w:t>
      </w:r>
      <w:r>
        <w:rPr>
          <w:rFonts w:hint="eastAsia"/>
        </w:rPr>
        <w:t>、图</w:t>
      </w:r>
      <w:r>
        <w:rPr>
          <w:rFonts w:hint="eastAsia"/>
        </w:rPr>
        <w:t>3</w:t>
      </w:r>
      <w:r>
        <w:rPr>
          <w:rFonts w:hint="eastAsia"/>
        </w:rPr>
        <w:t>、图</w:t>
      </w:r>
      <w:r>
        <w:rPr>
          <w:rFonts w:hint="eastAsia"/>
        </w:rPr>
        <w:t>4</w:t>
      </w:r>
      <w:r>
        <w:rPr>
          <w:rFonts w:hint="eastAsia"/>
        </w:rPr>
        <w:t>、图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2E433F" w:rsidRDefault="002E433F"/>
    <w:p w:rsidR="002E433F" w:rsidRDefault="00F401AF">
      <w:r>
        <w:rPr>
          <w:noProof/>
        </w:rPr>
        <w:drawing>
          <wp:inline distT="0" distB="0" distL="114300" distR="114300">
            <wp:extent cx="5271135" cy="2285365"/>
            <wp:effectExtent l="0" t="0" r="5715" b="635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F" w:rsidRDefault="00F401A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2E433F" w:rsidRDefault="002E433F">
      <w:pPr>
        <w:jc w:val="center"/>
      </w:pPr>
    </w:p>
    <w:p w:rsidR="002E433F" w:rsidRDefault="002E433F">
      <w:pPr>
        <w:jc w:val="center"/>
      </w:pPr>
    </w:p>
    <w:p w:rsidR="002E433F" w:rsidRDefault="002E433F">
      <w:pPr>
        <w:jc w:val="center"/>
      </w:pPr>
    </w:p>
    <w:p w:rsidR="002E433F" w:rsidRDefault="00F401AF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261610" cy="2279650"/>
            <wp:effectExtent l="0" t="0" r="15240" b="6350"/>
            <wp:docPr id="1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F" w:rsidRDefault="00F401A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2E433F" w:rsidRDefault="002E433F">
      <w:pPr>
        <w:jc w:val="center"/>
      </w:pPr>
    </w:p>
    <w:p w:rsidR="002E433F" w:rsidRDefault="00F401AF">
      <w:pPr>
        <w:jc w:val="center"/>
      </w:pPr>
      <w:r>
        <w:rPr>
          <w:noProof/>
        </w:rPr>
        <w:drawing>
          <wp:inline distT="0" distB="0" distL="114300" distR="114300">
            <wp:extent cx="5271135" cy="2301240"/>
            <wp:effectExtent l="0" t="0" r="5715" b="3810"/>
            <wp:docPr id="2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F" w:rsidRDefault="00F401A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4</w:t>
      </w:r>
    </w:p>
    <w:p w:rsidR="002E433F" w:rsidRDefault="002E433F">
      <w:pPr>
        <w:jc w:val="center"/>
      </w:pPr>
    </w:p>
    <w:p w:rsidR="002E433F" w:rsidRDefault="00F401AF">
      <w:pPr>
        <w:jc w:val="center"/>
      </w:pPr>
      <w:r>
        <w:rPr>
          <w:noProof/>
        </w:rPr>
        <w:drawing>
          <wp:inline distT="0" distB="0" distL="114300" distR="114300">
            <wp:extent cx="5261610" cy="2272030"/>
            <wp:effectExtent l="0" t="0" r="15240" b="13970"/>
            <wp:docPr id="1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F" w:rsidRDefault="00F401A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5</w:t>
      </w:r>
    </w:p>
    <w:p w:rsidR="002E433F" w:rsidRDefault="002E433F">
      <w:pPr>
        <w:jc w:val="center"/>
      </w:pPr>
    </w:p>
    <w:p w:rsidR="002E433F" w:rsidRDefault="002E433F"/>
    <w:p w:rsidR="002E433F" w:rsidRDefault="00F401AF">
      <w:pPr>
        <w:numPr>
          <w:ilvl w:val="0"/>
          <w:numId w:val="2"/>
        </w:numPr>
      </w:pPr>
      <w:r>
        <w:rPr>
          <w:rFonts w:hint="eastAsia"/>
        </w:rPr>
        <w:t>上传年度中检报告步骤：点击代办事项中的相关链接，进入中检计划列表页面；点击中</w:t>
      </w:r>
      <w:r>
        <w:rPr>
          <w:rFonts w:hint="eastAsia"/>
        </w:rPr>
        <w:lastRenderedPageBreak/>
        <w:t>检计划右侧操作列的【上传单位中检报告】按钮，进入上传页面进行上传。（如图</w:t>
      </w:r>
      <w:r>
        <w:rPr>
          <w:rFonts w:hint="eastAsia"/>
        </w:rPr>
        <w:t>6</w:t>
      </w:r>
      <w:r>
        <w:rPr>
          <w:rFonts w:hint="eastAsia"/>
        </w:rPr>
        <w:t>、图</w:t>
      </w:r>
      <w:r>
        <w:rPr>
          <w:rFonts w:hint="eastAsia"/>
        </w:rPr>
        <w:t>7</w:t>
      </w:r>
      <w:r>
        <w:rPr>
          <w:rFonts w:hint="eastAsia"/>
        </w:rPr>
        <w:t>）</w:t>
      </w:r>
    </w:p>
    <w:p w:rsidR="002E433F" w:rsidRDefault="00F401AF">
      <w:r>
        <w:rPr>
          <w:noProof/>
        </w:rPr>
        <w:drawing>
          <wp:inline distT="0" distB="0" distL="114300" distR="114300">
            <wp:extent cx="5271135" cy="2292985"/>
            <wp:effectExtent l="0" t="0" r="5715" b="1206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F" w:rsidRDefault="00F401A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6</w:t>
      </w:r>
    </w:p>
    <w:p w:rsidR="002E433F" w:rsidRDefault="00F401AF">
      <w:pPr>
        <w:jc w:val="center"/>
      </w:pPr>
      <w:r>
        <w:rPr>
          <w:noProof/>
        </w:rPr>
        <w:drawing>
          <wp:inline distT="0" distB="0" distL="114300" distR="114300">
            <wp:extent cx="5262880" cy="2277745"/>
            <wp:effectExtent l="0" t="0" r="13970" b="8255"/>
            <wp:docPr id="1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F" w:rsidRDefault="00F401A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7</w:t>
      </w:r>
    </w:p>
    <w:p w:rsidR="002E433F" w:rsidRDefault="002E433F"/>
    <w:p w:rsidR="002E433F" w:rsidRDefault="00F401AF">
      <w:pPr>
        <w:numPr>
          <w:ilvl w:val="0"/>
          <w:numId w:val="2"/>
        </w:numPr>
      </w:pPr>
      <w:r>
        <w:rPr>
          <w:rFonts w:hint="eastAsia"/>
        </w:rPr>
        <w:t>此外，您还可以点击项目管理→项目中检管理→中检计划列表右侧操作列查看本单位中期成果统计情况（如图</w:t>
      </w:r>
      <w:r>
        <w:rPr>
          <w:rFonts w:hint="eastAsia"/>
        </w:rPr>
        <w:t>8</w:t>
      </w:r>
      <w:r>
        <w:rPr>
          <w:rFonts w:hint="eastAsia"/>
        </w:rPr>
        <w:t>、图</w:t>
      </w:r>
      <w:r>
        <w:rPr>
          <w:rFonts w:hint="eastAsia"/>
        </w:rPr>
        <w:t>9</w:t>
      </w:r>
      <w:r>
        <w:rPr>
          <w:rFonts w:hint="eastAsia"/>
        </w:rPr>
        <w:t>），如有需要，可打印或导出</w:t>
      </w:r>
    </w:p>
    <w:p w:rsidR="002E433F" w:rsidRDefault="00F401AF">
      <w:r>
        <w:rPr>
          <w:noProof/>
        </w:rPr>
        <w:drawing>
          <wp:inline distT="0" distB="0" distL="114300" distR="114300">
            <wp:extent cx="5269230" cy="2283460"/>
            <wp:effectExtent l="0" t="0" r="7620" b="25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F" w:rsidRDefault="00F401A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8</w:t>
      </w:r>
    </w:p>
    <w:p w:rsidR="002E433F" w:rsidRDefault="002E433F"/>
    <w:p w:rsidR="002E433F" w:rsidRDefault="00F401AF">
      <w:r>
        <w:rPr>
          <w:noProof/>
        </w:rPr>
        <w:lastRenderedPageBreak/>
        <w:drawing>
          <wp:inline distT="0" distB="0" distL="114300" distR="114300">
            <wp:extent cx="5267325" cy="2289175"/>
            <wp:effectExtent l="0" t="0" r="9525" b="15875"/>
            <wp:docPr id="20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F" w:rsidRDefault="00F401A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9</w:t>
      </w:r>
    </w:p>
    <w:p w:rsidR="002E433F" w:rsidRDefault="002E433F">
      <w:pPr>
        <w:rPr>
          <w:szCs w:val="21"/>
        </w:rPr>
      </w:pPr>
    </w:p>
    <w:sectPr w:rsidR="002E433F" w:rsidSect="002E4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AF" w:rsidRDefault="00F401AF" w:rsidP="009E5049">
      <w:r>
        <w:separator/>
      </w:r>
    </w:p>
  </w:endnote>
  <w:endnote w:type="continuationSeparator" w:id="0">
    <w:p w:rsidR="00F401AF" w:rsidRDefault="00F401AF" w:rsidP="009E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AF" w:rsidRDefault="00F401AF" w:rsidP="009E5049">
      <w:r>
        <w:separator/>
      </w:r>
    </w:p>
  </w:footnote>
  <w:footnote w:type="continuationSeparator" w:id="0">
    <w:p w:rsidR="00F401AF" w:rsidRDefault="00F401AF" w:rsidP="009E5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8AA219"/>
    <w:multiLevelType w:val="singleLevel"/>
    <w:tmpl w:val="988AA219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8D829D8"/>
    <w:multiLevelType w:val="singleLevel"/>
    <w:tmpl w:val="D8D829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433F"/>
    <w:rsid w:val="002E433F"/>
    <w:rsid w:val="009E5049"/>
    <w:rsid w:val="00F401AF"/>
    <w:rsid w:val="0E5C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3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E433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5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50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E5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50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9E5049"/>
    <w:rPr>
      <w:sz w:val="18"/>
      <w:szCs w:val="18"/>
    </w:rPr>
  </w:style>
  <w:style w:type="character" w:customStyle="1" w:styleId="Char1">
    <w:name w:val="批注框文本 Char"/>
    <w:basedOn w:val="a0"/>
    <w:link w:val="a5"/>
    <w:rsid w:val="009E50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钟雅苏</cp:lastModifiedBy>
  <cp:revision>2</cp:revision>
  <dcterms:created xsi:type="dcterms:W3CDTF">2014-10-29T12:08:00Z</dcterms:created>
  <dcterms:modified xsi:type="dcterms:W3CDTF">2020-10-28T08:14:00Z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