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助研津贴导师支出课题信息查询教程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ind w:firstLine="723" w:firstLineChars="200"/>
        <w:rPr>
          <w:rFonts w:ascii="黑体" w:hAnsi="黑体" w:eastAsia="黑体"/>
          <w:b/>
          <w:color w:val="FF0000"/>
          <w:sz w:val="36"/>
          <w:szCs w:val="36"/>
        </w:rPr>
      </w:pPr>
      <w:r>
        <w:rPr>
          <w:rFonts w:hint="eastAsia" w:ascii="黑体" w:hAnsi="黑体" w:eastAsia="黑体"/>
          <w:b/>
          <w:color w:val="FF0000"/>
          <w:sz w:val="36"/>
          <w:szCs w:val="36"/>
        </w:rPr>
        <w:t>因涉及从老师账户支出经费，请学院务必认真核对用于支付助研津贴的课题部门编号、部门信息、项目编号、项目名称等信息，并请老师确认支出账户中有足额经费用于发放助研津贴。确定无误后再填写《助研导师资助部分</w:t>
      </w:r>
      <w:r>
        <w:rPr>
          <w:rFonts w:hint="eastAsia" w:ascii="黑体" w:hAnsi="黑体" w:eastAsia="黑体"/>
          <w:b/>
          <w:color w:val="FF0000"/>
          <w:sz w:val="36"/>
          <w:szCs w:val="36"/>
          <w:lang w:val="en-US" w:eastAsia="zh-CN"/>
        </w:rPr>
        <w:t>津贴</w:t>
      </w:r>
      <w:bookmarkStart w:id="0" w:name="_GoBack"/>
      <w:bookmarkEnd w:id="0"/>
      <w:r>
        <w:rPr>
          <w:rFonts w:hint="eastAsia" w:ascii="黑体" w:hAnsi="黑体" w:eastAsia="黑体"/>
          <w:b/>
          <w:color w:val="FF0000"/>
          <w:sz w:val="36"/>
          <w:szCs w:val="36"/>
        </w:rPr>
        <w:t>来源统计表》！！！！！</w:t>
      </w:r>
      <w:r>
        <w:rPr>
          <w:rFonts w:ascii="黑体" w:hAnsi="黑体" w:eastAsia="黑体"/>
          <w:b/>
          <w:color w:val="FF0000"/>
          <w:sz w:val="36"/>
          <w:szCs w:val="36"/>
        </w:rPr>
        <w:t xml:space="preserve"> 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  <w:szCs w:val="36"/>
        </w:rPr>
      </w:pPr>
      <w:r>
        <w:rPr>
          <w:rFonts w:hint="eastAsia" w:ascii="黑体" w:hAnsi="黑体" w:eastAsia="黑体"/>
          <w:b/>
          <w:color w:val="FF0000"/>
          <w:sz w:val="36"/>
          <w:szCs w:val="36"/>
        </w:rPr>
        <w:t>附课题信息查询教程：</w:t>
      </w:r>
    </w:p>
    <w:p>
      <w:pPr>
        <w:ind w:firstLine="723" w:firstLineChars="200"/>
        <w:rPr>
          <w:rFonts w:ascii="黑体" w:hAnsi="黑体" w:eastAsia="黑体"/>
          <w:b/>
          <w:color w:val="FF0000"/>
          <w:sz w:val="36"/>
          <w:szCs w:val="36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1.登录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新</w:t>
      </w:r>
      <w:r>
        <w:rPr>
          <w:rFonts w:hint="eastAsia" w:asciiTheme="minorEastAsia" w:hAnsiTheme="minorEastAsia"/>
          <w:sz w:val="32"/>
          <w:szCs w:val="32"/>
        </w:rPr>
        <w:t>财务系统</w:t>
      </w:r>
      <w:r>
        <w:rPr>
          <w:rFonts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8F8F8"/>
        </w:rPr>
        <w:fldChar w:fldCharType="begin"/>
      </w:r>
      <w:r>
        <w:rPr>
          <w:rFonts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8F8F8"/>
        </w:rPr>
        <w:instrText xml:space="preserve"> HYPERLINK "http://zhcw.aufe.edu.cn:8080/zhcw" \t "https://cwc.aufe.edu.cn/2023/0911/c13351a202901/_blank" </w:instrText>
      </w:r>
      <w:r>
        <w:rPr>
          <w:rFonts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8F8F8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8F8F8"/>
        </w:rPr>
        <w:t>：http://zhcw.aufe.edu.cn:8080/zhcw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shd w:val="clear" w:fill="F8F8F8"/>
        </w:rPr>
        <w:fldChar w:fldCharType="end"/>
      </w:r>
      <w:r>
        <w:rPr>
          <w:rFonts w:hint="eastAsia" w:asciiTheme="minorEastAsia" w:hAnsiTheme="minorEastAsia"/>
          <w:sz w:val="32"/>
          <w:szCs w:val="32"/>
        </w:rPr>
        <w:t>，进入“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安徽财经大学智慧财务</w:t>
      </w:r>
      <w:r>
        <w:rPr>
          <w:rFonts w:hint="eastAsia" w:asciiTheme="minorEastAsia" w:hAnsiTheme="minorEastAsia"/>
          <w:sz w:val="32"/>
          <w:szCs w:val="32"/>
        </w:rPr>
        <w:t>”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主页面</w:t>
      </w:r>
      <w:r>
        <w:rPr>
          <w:rFonts w:hint="eastAsia" w:asciiTheme="minorEastAsia" w:hAnsiTheme="minorEastAsia"/>
          <w:sz w:val="32"/>
          <w:szCs w:val="32"/>
        </w:rPr>
        <w:t>。</w:t>
      </w:r>
    </w:p>
    <w:p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225425</wp:posOffset>
            </wp:positionH>
            <wp:positionV relativeFrom="paragraph">
              <wp:posOffset>276225</wp:posOffset>
            </wp:positionV>
            <wp:extent cx="4709795" cy="3122930"/>
            <wp:effectExtent l="0" t="0" r="14605" b="1270"/>
            <wp:wrapTopAndBottom/>
            <wp:docPr id="7" name="图片 7" descr="1701677780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7016777806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979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2.点击“报销录入”</w:t>
      </w:r>
      <w:r>
        <w:rPr>
          <w:rFonts w:asciiTheme="minorEastAsia" w:hAnsiTheme="minorEastAsia"/>
          <w:sz w:val="32"/>
          <w:szCs w:val="32"/>
        </w:rPr>
        <w:t>—</w:t>
      </w:r>
      <w:r>
        <w:rPr>
          <w:rFonts w:hint="eastAsia" w:asciiTheme="minorEastAsia" w:hAnsiTheme="minorEastAsia"/>
          <w:sz w:val="32"/>
          <w:szCs w:val="32"/>
        </w:rPr>
        <w:t>“日常报销录入”</w:t>
      </w:r>
      <w:r>
        <w:rPr>
          <w:rFonts w:asciiTheme="minorEastAsia" w:hAnsiTheme="minorEastAsia"/>
          <w:sz w:val="32"/>
          <w:szCs w:val="32"/>
        </w:rPr>
        <w:t>—</w:t>
      </w:r>
      <w:r>
        <w:rPr>
          <w:rFonts w:hint="eastAsia" w:asciiTheme="minorEastAsia" w:hAnsiTheme="minorEastAsia"/>
          <w:sz w:val="32"/>
          <w:szCs w:val="32"/>
        </w:rPr>
        <w:t>“日常报销录入”，在此模块下可以查询到任意一位老师名下的课题信息。</w:t>
      </w:r>
    </w:p>
    <w:p>
      <w:pPr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drawing>
          <wp:inline distT="0" distB="0" distL="114300" distR="114300">
            <wp:extent cx="5076825" cy="7019925"/>
            <wp:effectExtent l="0" t="0" r="9525" b="9525"/>
            <wp:docPr id="8" name="图片 8" descr="1701680602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70168060208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进入“日常报销录入”模块，点击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右边</w:t>
      </w:r>
      <w:r>
        <w:rPr>
          <w:rFonts w:hint="eastAsia" w:asciiTheme="minorEastAsia" w:hAnsiTheme="minorEastAsia"/>
          <w:sz w:val="32"/>
          <w:szCs w:val="32"/>
        </w:rPr>
        <w:t>“新增”键，新增一条报销单据。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drawing>
          <wp:inline distT="0" distB="0" distL="114300" distR="114300">
            <wp:extent cx="5524500" cy="1939925"/>
            <wp:effectExtent l="0" t="0" r="0" b="3175"/>
            <wp:docPr id="9" name="图片 9" descr="1701680997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7016809971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4.在新增的报销单据页面点击“负责人编号”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查询按钮</w:t>
      </w:r>
      <w:r>
        <w:rPr>
          <w:rFonts w:hint="eastAsia" w:asciiTheme="minorEastAsia" w:hAnsiTheme="minorEastAsia"/>
          <w:sz w:val="32"/>
          <w:szCs w:val="32"/>
        </w:rPr>
        <w:t>。点击后会弹出“人员信息”查询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界面</w:t>
      </w:r>
      <w:r>
        <w:rPr>
          <w:rFonts w:hint="eastAsia" w:asciiTheme="minorEastAsia" w:hAnsiTheme="minorEastAsia"/>
          <w:sz w:val="32"/>
          <w:szCs w:val="32"/>
        </w:rPr>
        <w:t>。在弹出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界面</w:t>
      </w:r>
      <w:r>
        <w:rPr>
          <w:rFonts w:hint="eastAsia" w:asciiTheme="minorEastAsia" w:hAnsiTheme="minorEastAsia"/>
          <w:sz w:val="32"/>
          <w:szCs w:val="32"/>
        </w:rPr>
        <w:t>的</w:t>
      </w:r>
      <w:r>
        <w:rPr>
          <w:rFonts w:hint="eastAsia" w:asciiTheme="minorEastAsia" w:hAnsiTheme="minorEastAsia"/>
          <w:sz w:val="32"/>
          <w:szCs w:val="32"/>
          <w:lang w:eastAsia="zh-CN"/>
        </w:rPr>
        <w:t>“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搜索</w:t>
      </w:r>
      <w:r>
        <w:rPr>
          <w:rFonts w:hint="eastAsia" w:asciiTheme="minorEastAsia" w:hAnsiTheme="minorEastAsia"/>
          <w:sz w:val="32"/>
          <w:szCs w:val="32"/>
          <w:lang w:eastAsia="zh-CN"/>
        </w:rPr>
        <w:t>”</w:t>
      </w:r>
      <w:r>
        <w:rPr>
          <w:rFonts w:hint="eastAsia" w:asciiTheme="minorEastAsia" w:hAnsiTheme="minorEastAsia"/>
          <w:sz w:val="32"/>
          <w:szCs w:val="32"/>
        </w:rPr>
        <w:t>对话框内输入老师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工号进行</w:t>
      </w:r>
      <w:r>
        <w:rPr>
          <w:rFonts w:hint="eastAsia" w:asciiTheme="minorEastAsia" w:hAnsiTheme="minorEastAsia"/>
          <w:sz w:val="32"/>
          <w:szCs w:val="32"/>
        </w:rPr>
        <w:t>查询并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选择</w:t>
      </w:r>
      <w:r>
        <w:rPr>
          <w:rFonts w:hint="eastAsia" w:asciiTheme="minorEastAsia" w:hAnsiTheme="minorEastAsia"/>
          <w:sz w:val="32"/>
          <w:szCs w:val="32"/>
        </w:rPr>
        <w:t>。</w:t>
      </w:r>
    </w:p>
    <w:p>
      <w:pPr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19685</wp:posOffset>
            </wp:positionV>
            <wp:extent cx="5626100" cy="4039870"/>
            <wp:effectExtent l="0" t="0" r="12700" b="17780"/>
            <wp:wrapTopAndBottom/>
            <wp:docPr id="10" name="图片 10" descr="1701681923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70168192319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26100" cy="4039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5.点击“项目代码”栏，会弹出“项目信息”对话框。在弹出的对话框中即可查询用于支付助研津贴的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项目</w:t>
      </w:r>
      <w:r>
        <w:rPr>
          <w:rFonts w:hint="eastAsia" w:asciiTheme="minorEastAsia" w:hAnsiTheme="minorEastAsia"/>
          <w:sz w:val="32"/>
          <w:szCs w:val="32"/>
        </w:rPr>
        <w:t>信息。《研究生助研经费导师资助部分来源统计表》中需要填写的部门编号、部门名称、项目编号、项目名称等信息在此处均能查询到。</w:t>
      </w:r>
    </w:p>
    <w:p>
      <w:pPr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-151765</wp:posOffset>
            </wp:positionH>
            <wp:positionV relativeFrom="paragraph">
              <wp:posOffset>181610</wp:posOffset>
            </wp:positionV>
            <wp:extent cx="5632450" cy="3108960"/>
            <wp:effectExtent l="0" t="0" r="6350" b="15240"/>
            <wp:wrapTopAndBottom/>
            <wp:docPr id="11" name="图片 11" descr="1701682752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70168275218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2450" cy="3108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66DB24"/>
    <w:multiLevelType w:val="singleLevel"/>
    <w:tmpl w:val="9E66DB2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JiZTAxYjFjNDZhMTU1Y2Y2MGY5YTM0MDY4Njg3MjMifQ=="/>
  </w:docVars>
  <w:rsids>
    <w:rsidRoot w:val="00A475D5"/>
    <w:rsid w:val="000A5D69"/>
    <w:rsid w:val="000D15C8"/>
    <w:rsid w:val="000F2FCF"/>
    <w:rsid w:val="00103631"/>
    <w:rsid w:val="001450BE"/>
    <w:rsid w:val="00157F92"/>
    <w:rsid w:val="00173923"/>
    <w:rsid w:val="001B0251"/>
    <w:rsid w:val="00253AED"/>
    <w:rsid w:val="002D4982"/>
    <w:rsid w:val="004F1436"/>
    <w:rsid w:val="00504CB3"/>
    <w:rsid w:val="00653CC1"/>
    <w:rsid w:val="006956DF"/>
    <w:rsid w:val="00823CB3"/>
    <w:rsid w:val="00826080"/>
    <w:rsid w:val="008D0931"/>
    <w:rsid w:val="00914AC0"/>
    <w:rsid w:val="009239D5"/>
    <w:rsid w:val="00A475D5"/>
    <w:rsid w:val="00C76AF1"/>
    <w:rsid w:val="00DE7F57"/>
    <w:rsid w:val="00DF0E6F"/>
    <w:rsid w:val="00E5229B"/>
    <w:rsid w:val="02447828"/>
    <w:rsid w:val="06EE352D"/>
    <w:rsid w:val="08A234FA"/>
    <w:rsid w:val="09F85FF5"/>
    <w:rsid w:val="0D692839"/>
    <w:rsid w:val="0F072309"/>
    <w:rsid w:val="10BE4C49"/>
    <w:rsid w:val="114E6671"/>
    <w:rsid w:val="11A01FCB"/>
    <w:rsid w:val="13545D39"/>
    <w:rsid w:val="13806B2E"/>
    <w:rsid w:val="1AD4779D"/>
    <w:rsid w:val="1B9211AC"/>
    <w:rsid w:val="29242A1C"/>
    <w:rsid w:val="31210BB1"/>
    <w:rsid w:val="3BDC22A4"/>
    <w:rsid w:val="4E5B34FC"/>
    <w:rsid w:val="4FCA3C12"/>
    <w:rsid w:val="520A00E8"/>
    <w:rsid w:val="5A494B51"/>
    <w:rsid w:val="680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5</Pages>
  <Words>69</Words>
  <Characters>394</Characters>
  <Lines>3</Lines>
  <Paragraphs>1</Paragraphs>
  <TotalTime>2</TotalTime>
  <ScaleCrop>false</ScaleCrop>
  <LinksUpToDate>false</LinksUpToDate>
  <CharactersWithSpaces>462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2022-05-30T02:55:00Z</dcterms:created>
  <dc:creator>李礼</dc:creator>
  <cp:lastModifiedBy>gm</cp:lastModifiedBy>
  <dcterms:modified xsi:type="dcterms:W3CDTF">2023-12-12T08:11:43Z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9916D73929CB404E937E8935CB00F45A_12</vt:lpwstr>
  </property>
</Properties>
</file>