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E0" w:rsidRDefault="00062CE0" w:rsidP="00062CE0">
      <w:pPr>
        <w:snapToGrid w:val="0"/>
        <w:spacing w:line="480" w:lineRule="exact"/>
        <w:rPr>
          <w:color w:val="000000"/>
          <w:kern w:val="0"/>
        </w:rPr>
      </w:pPr>
      <w:bookmarkStart w:id="0" w:name="_GoBack"/>
      <w:r>
        <w:rPr>
          <w:rFonts w:eastAsia="仿宋_GB2312" w:cs="仿宋_GB2312" w:hint="eastAsia"/>
          <w:color w:val="000000"/>
          <w:sz w:val="28"/>
          <w:szCs w:val="28"/>
        </w:rPr>
        <w:t>附件</w:t>
      </w:r>
      <w:r>
        <w:rPr>
          <w:rFonts w:eastAsia="仿宋_GB2312"/>
          <w:color w:val="000000"/>
          <w:sz w:val="28"/>
          <w:szCs w:val="28"/>
        </w:rPr>
        <w:t>2</w:t>
      </w:r>
      <w:r>
        <w:rPr>
          <w:rFonts w:eastAsia="仿宋_GB2312" w:cs="仿宋_GB2312" w:hint="eastAsia"/>
          <w:color w:val="000000"/>
          <w:sz w:val="28"/>
          <w:szCs w:val="28"/>
        </w:rPr>
        <w:t>：</w:t>
      </w:r>
    </w:p>
    <w:bookmarkEnd w:id="0"/>
    <w:p w:rsidR="00062CE0" w:rsidRDefault="00062CE0" w:rsidP="00062CE0">
      <w:pPr>
        <w:spacing w:line="500" w:lineRule="atLeast"/>
        <w:jc w:val="center"/>
        <w:rPr>
          <w:b/>
          <w:bCs/>
          <w:color w:val="000000"/>
          <w:sz w:val="36"/>
          <w:szCs w:val="36"/>
        </w:rPr>
      </w:pPr>
      <w:r>
        <w:rPr>
          <w:rFonts w:cs="宋体" w:hint="eastAsia"/>
          <w:b/>
          <w:bCs/>
          <w:color w:val="000000"/>
          <w:sz w:val="36"/>
          <w:szCs w:val="36"/>
        </w:rPr>
        <w:t>安徽财经大学第十三届学生委员会委员</w:t>
      </w:r>
    </w:p>
    <w:p w:rsidR="00062CE0" w:rsidRDefault="00062CE0" w:rsidP="00062CE0">
      <w:pPr>
        <w:spacing w:line="500" w:lineRule="atLeast"/>
        <w:jc w:val="center"/>
        <w:rPr>
          <w:b/>
          <w:bCs/>
          <w:color w:val="000000"/>
          <w:sz w:val="36"/>
          <w:szCs w:val="36"/>
        </w:rPr>
      </w:pPr>
      <w:r>
        <w:rPr>
          <w:rFonts w:cs="宋体" w:hint="eastAsia"/>
          <w:b/>
          <w:bCs/>
          <w:color w:val="000000"/>
          <w:sz w:val="36"/>
          <w:szCs w:val="36"/>
        </w:rPr>
        <w:t>候选人选举办法</w:t>
      </w:r>
    </w:p>
    <w:p w:rsidR="00062CE0" w:rsidRDefault="00062CE0" w:rsidP="00062CE0">
      <w:pPr>
        <w:snapToGrid w:val="0"/>
        <w:spacing w:line="500" w:lineRule="exact"/>
        <w:ind w:firstLineChars="200" w:firstLine="560"/>
        <w:rPr>
          <w:rFonts w:eastAsia="仿宋_GB2312"/>
          <w:color w:val="000000"/>
          <w:sz w:val="28"/>
          <w:szCs w:val="28"/>
        </w:rPr>
      </w:pP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根据《中华全国学生联合会章程》《安徽财经大学学生会章程》等有关规定，结合本校实际，制定本办法。</w:t>
      </w:r>
    </w:p>
    <w:p w:rsidR="00062CE0" w:rsidRDefault="00062CE0" w:rsidP="00062CE0">
      <w:pPr>
        <w:widowControl/>
        <w:spacing w:line="480" w:lineRule="exact"/>
        <w:ind w:firstLineChars="200" w:firstLine="562"/>
        <w:jc w:val="left"/>
        <w:rPr>
          <w:rFonts w:eastAsia="仿宋_GB2312"/>
          <w:b/>
          <w:bCs/>
          <w:color w:val="000000"/>
          <w:kern w:val="0"/>
          <w:sz w:val="28"/>
          <w:szCs w:val="28"/>
        </w:rPr>
      </w:pPr>
      <w:r>
        <w:rPr>
          <w:rFonts w:eastAsia="仿宋_GB2312" w:cs="仿宋_GB2312" w:hint="eastAsia"/>
          <w:b/>
          <w:bCs/>
          <w:color w:val="000000"/>
          <w:kern w:val="0"/>
          <w:sz w:val="28"/>
          <w:szCs w:val="28"/>
        </w:rPr>
        <w:t>一、学生委员会委员候选人人数</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安徽财经大学第十三届学生委员会由</w:t>
      </w:r>
      <w:r>
        <w:rPr>
          <w:rFonts w:eastAsia="仿宋_GB2312"/>
          <w:color w:val="000000"/>
          <w:sz w:val="28"/>
          <w:szCs w:val="28"/>
        </w:rPr>
        <w:t>21</w:t>
      </w:r>
      <w:r>
        <w:rPr>
          <w:rFonts w:eastAsia="仿宋_GB2312" w:cs="仿宋_GB2312" w:hint="eastAsia"/>
          <w:color w:val="000000"/>
          <w:sz w:val="28"/>
          <w:szCs w:val="28"/>
        </w:rPr>
        <w:t>人组成。主席团由</w:t>
      </w:r>
      <w:r>
        <w:rPr>
          <w:rFonts w:eastAsia="仿宋_GB2312"/>
          <w:color w:val="000000"/>
          <w:sz w:val="28"/>
          <w:szCs w:val="28"/>
        </w:rPr>
        <w:t>6</w:t>
      </w:r>
      <w:r>
        <w:rPr>
          <w:rFonts w:eastAsia="仿宋_GB2312" w:cs="仿宋_GB2312" w:hint="eastAsia"/>
          <w:color w:val="000000"/>
          <w:sz w:val="28"/>
          <w:szCs w:val="28"/>
        </w:rPr>
        <w:t>名委员组成。委员候选人数应多于应选人数</w:t>
      </w:r>
      <w:r>
        <w:rPr>
          <w:rFonts w:eastAsia="仿宋_GB2312"/>
          <w:color w:val="000000"/>
          <w:sz w:val="28"/>
          <w:szCs w:val="28"/>
        </w:rPr>
        <w:t>20%</w:t>
      </w:r>
      <w:r>
        <w:rPr>
          <w:rFonts w:eastAsia="仿宋_GB2312" w:cs="仿宋_GB2312" w:hint="eastAsia"/>
          <w:color w:val="000000"/>
          <w:sz w:val="28"/>
          <w:szCs w:val="28"/>
        </w:rPr>
        <w:t>，为</w:t>
      </w:r>
      <w:r>
        <w:rPr>
          <w:rFonts w:eastAsia="仿宋_GB2312"/>
          <w:color w:val="000000"/>
          <w:sz w:val="28"/>
          <w:szCs w:val="28"/>
        </w:rPr>
        <w:t>25</w:t>
      </w:r>
      <w:r>
        <w:rPr>
          <w:rFonts w:eastAsia="仿宋_GB2312" w:cs="仿宋_GB2312" w:hint="eastAsia"/>
          <w:color w:val="000000"/>
          <w:sz w:val="28"/>
          <w:szCs w:val="28"/>
        </w:rPr>
        <w:t>人。</w:t>
      </w:r>
    </w:p>
    <w:p w:rsidR="00062CE0" w:rsidRDefault="00062CE0" w:rsidP="00062CE0">
      <w:pPr>
        <w:snapToGrid w:val="0"/>
        <w:spacing w:line="480" w:lineRule="exact"/>
        <w:ind w:firstLineChars="200" w:firstLine="562"/>
        <w:rPr>
          <w:rFonts w:eastAsia="仿宋_GB2312"/>
          <w:b/>
          <w:bCs/>
          <w:color w:val="000000"/>
          <w:kern w:val="0"/>
          <w:sz w:val="28"/>
          <w:szCs w:val="28"/>
        </w:rPr>
      </w:pPr>
      <w:r>
        <w:rPr>
          <w:rFonts w:eastAsia="仿宋_GB2312" w:cs="仿宋_GB2312" w:hint="eastAsia"/>
          <w:b/>
          <w:bCs/>
          <w:color w:val="000000"/>
          <w:sz w:val="28"/>
          <w:szCs w:val="28"/>
        </w:rPr>
        <w:t>二、</w:t>
      </w:r>
      <w:r>
        <w:rPr>
          <w:rFonts w:eastAsia="仿宋_GB2312" w:cs="仿宋_GB2312" w:hint="eastAsia"/>
          <w:b/>
          <w:bCs/>
          <w:color w:val="000000"/>
          <w:kern w:val="0"/>
          <w:sz w:val="28"/>
          <w:szCs w:val="28"/>
        </w:rPr>
        <w:t>学生委员会委员候选人应具备的条件</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1. </w:t>
      </w:r>
      <w:r>
        <w:rPr>
          <w:rFonts w:eastAsia="仿宋_GB2312" w:cs="仿宋_GB2312" w:hint="eastAsia"/>
          <w:color w:val="000000"/>
          <w:sz w:val="28"/>
          <w:szCs w:val="28"/>
        </w:rPr>
        <w:t>具备良好的政治素质，坚持四项基本原则，有坚定的政治信仰；</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2. </w:t>
      </w:r>
      <w:r>
        <w:rPr>
          <w:rFonts w:eastAsia="仿宋_GB2312" w:cs="仿宋_GB2312" w:hint="eastAsia"/>
          <w:color w:val="000000"/>
          <w:sz w:val="28"/>
          <w:szCs w:val="28"/>
        </w:rPr>
        <w:t>学习认真，刻苦努力，德、智、体、美全面发展，起到了先锋模范作用；</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3. </w:t>
      </w:r>
      <w:r>
        <w:rPr>
          <w:rFonts w:eastAsia="仿宋_GB2312" w:cs="仿宋_GB2312" w:hint="eastAsia"/>
          <w:color w:val="000000"/>
          <w:sz w:val="28"/>
          <w:szCs w:val="28"/>
        </w:rPr>
        <w:t>有较强的责任感和集体主义观念，积极参加</w:t>
      </w:r>
      <w:proofErr w:type="gramStart"/>
      <w:r>
        <w:rPr>
          <w:rFonts w:eastAsia="仿宋_GB2312" w:cs="仿宋_GB2312" w:hint="eastAsia"/>
          <w:color w:val="000000"/>
          <w:sz w:val="28"/>
          <w:szCs w:val="28"/>
        </w:rPr>
        <w:t>团学组织</w:t>
      </w:r>
      <w:proofErr w:type="gramEnd"/>
      <w:r>
        <w:rPr>
          <w:rFonts w:eastAsia="仿宋_GB2312" w:cs="仿宋_GB2312" w:hint="eastAsia"/>
          <w:color w:val="000000"/>
          <w:sz w:val="28"/>
          <w:szCs w:val="28"/>
        </w:rPr>
        <w:t>的活动，能够尽职尽责地</w:t>
      </w:r>
      <w:proofErr w:type="gramStart"/>
      <w:r>
        <w:rPr>
          <w:rFonts w:eastAsia="仿宋_GB2312" w:cs="仿宋_GB2312" w:hint="eastAsia"/>
          <w:color w:val="000000"/>
          <w:sz w:val="28"/>
          <w:szCs w:val="28"/>
        </w:rPr>
        <w:t>完成团学组织</w:t>
      </w:r>
      <w:proofErr w:type="gramEnd"/>
      <w:r>
        <w:rPr>
          <w:rFonts w:eastAsia="仿宋_GB2312" w:cs="仿宋_GB2312" w:hint="eastAsia"/>
          <w:color w:val="000000"/>
          <w:sz w:val="28"/>
          <w:szCs w:val="28"/>
        </w:rPr>
        <w:t>交给的任务；</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4. </w:t>
      </w:r>
      <w:r>
        <w:rPr>
          <w:rFonts w:eastAsia="仿宋_GB2312" w:cs="仿宋_GB2312" w:hint="eastAsia"/>
          <w:color w:val="000000"/>
          <w:sz w:val="28"/>
          <w:szCs w:val="28"/>
        </w:rPr>
        <w:t>热心社会工作，在工作中表现积极，能密切联系同学，及时反映团员、学生的意见，在团员、学生中享有一定威信，并具有一定的议事能力；</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5. </w:t>
      </w:r>
      <w:r>
        <w:rPr>
          <w:rFonts w:eastAsia="仿宋_GB2312" w:cs="仿宋_GB2312" w:hint="eastAsia"/>
          <w:color w:val="000000"/>
          <w:sz w:val="28"/>
          <w:szCs w:val="28"/>
        </w:rPr>
        <w:t>品德高尚、助人为乐、团结同学、作风正派、勇于批评和自我批评，遵守纪律，无任何违纪现象。</w:t>
      </w:r>
    </w:p>
    <w:p w:rsidR="00062CE0" w:rsidRDefault="00062CE0" w:rsidP="00062CE0">
      <w:pPr>
        <w:snapToGrid w:val="0"/>
        <w:spacing w:line="480" w:lineRule="exact"/>
        <w:ind w:firstLineChars="200" w:firstLine="562"/>
        <w:rPr>
          <w:rFonts w:eastAsia="仿宋_GB2312"/>
          <w:b/>
          <w:bCs/>
          <w:color w:val="000000"/>
          <w:sz w:val="28"/>
          <w:szCs w:val="28"/>
        </w:rPr>
      </w:pPr>
      <w:r>
        <w:rPr>
          <w:rFonts w:eastAsia="仿宋_GB2312" w:cs="仿宋_GB2312" w:hint="eastAsia"/>
          <w:b/>
          <w:bCs/>
          <w:color w:val="000000"/>
          <w:sz w:val="28"/>
          <w:szCs w:val="28"/>
        </w:rPr>
        <w:t>三、</w:t>
      </w:r>
      <w:r>
        <w:rPr>
          <w:rFonts w:eastAsia="仿宋_GB2312" w:cs="仿宋_GB2312" w:hint="eastAsia"/>
          <w:b/>
          <w:bCs/>
          <w:color w:val="000000"/>
          <w:kern w:val="0"/>
          <w:sz w:val="28"/>
          <w:szCs w:val="28"/>
        </w:rPr>
        <w:t>产生的具体办法</w:t>
      </w:r>
    </w:p>
    <w:p w:rsidR="00062CE0" w:rsidRDefault="00062CE0" w:rsidP="00062CE0">
      <w:pPr>
        <w:snapToGrid w:val="0"/>
        <w:spacing w:line="480" w:lineRule="exact"/>
        <w:ind w:firstLineChars="200" w:firstLine="562"/>
        <w:rPr>
          <w:rFonts w:eastAsia="仿宋_GB2312"/>
          <w:b/>
          <w:bCs/>
          <w:color w:val="000000"/>
          <w:sz w:val="28"/>
          <w:szCs w:val="28"/>
        </w:rPr>
      </w:pPr>
      <w:r>
        <w:rPr>
          <w:rFonts w:eastAsia="仿宋_GB2312"/>
          <w:b/>
          <w:bCs/>
          <w:color w:val="000000"/>
          <w:sz w:val="28"/>
          <w:szCs w:val="28"/>
        </w:rPr>
        <w:t xml:space="preserve">1. </w:t>
      </w:r>
      <w:r>
        <w:rPr>
          <w:rFonts w:eastAsia="仿宋_GB2312" w:cs="仿宋_GB2312" w:hint="eastAsia"/>
          <w:b/>
          <w:bCs/>
          <w:color w:val="000000"/>
          <w:sz w:val="28"/>
          <w:szCs w:val="28"/>
        </w:rPr>
        <w:t>推荐学生委员会委员候选人初步人选名单</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校团委汇总各单位的学生委员会委员候选人提名名单，拟定第十三届学生委员会委员候选人初步人选名单（</w:t>
      </w:r>
      <w:r>
        <w:rPr>
          <w:rFonts w:eastAsia="仿宋_GB2312"/>
          <w:color w:val="000000"/>
          <w:sz w:val="28"/>
          <w:szCs w:val="28"/>
        </w:rPr>
        <w:t>42</w:t>
      </w:r>
      <w:r>
        <w:rPr>
          <w:rFonts w:eastAsia="仿宋_GB2312" w:cs="仿宋_GB2312" w:hint="eastAsia"/>
          <w:color w:val="000000"/>
          <w:sz w:val="28"/>
          <w:szCs w:val="28"/>
        </w:rPr>
        <w:t>名），交各选举单位酝酿。各选举单位通过学生大会或者学生代表大会酝酿讨论并将酝酿讨论结果（</w:t>
      </w:r>
      <w:r>
        <w:rPr>
          <w:rFonts w:eastAsia="仿宋_GB2312"/>
          <w:color w:val="000000"/>
          <w:sz w:val="28"/>
          <w:szCs w:val="28"/>
        </w:rPr>
        <w:t>36</w:t>
      </w:r>
      <w:r>
        <w:rPr>
          <w:rFonts w:eastAsia="仿宋_GB2312" w:cs="仿宋_GB2312" w:hint="eastAsia"/>
          <w:color w:val="000000"/>
          <w:sz w:val="28"/>
          <w:szCs w:val="28"/>
        </w:rPr>
        <w:t>名）</w:t>
      </w:r>
      <w:proofErr w:type="gramStart"/>
      <w:r>
        <w:rPr>
          <w:rFonts w:eastAsia="仿宋_GB2312" w:cs="仿宋_GB2312" w:hint="eastAsia"/>
          <w:color w:val="000000"/>
          <w:sz w:val="28"/>
          <w:szCs w:val="28"/>
        </w:rPr>
        <w:t>报校团委</w:t>
      </w:r>
      <w:proofErr w:type="gramEnd"/>
      <w:r>
        <w:rPr>
          <w:rFonts w:eastAsia="仿宋_GB2312" w:cs="仿宋_GB2312" w:hint="eastAsia"/>
          <w:color w:val="000000"/>
          <w:sz w:val="28"/>
          <w:szCs w:val="28"/>
        </w:rPr>
        <w:t>。</w:t>
      </w:r>
    </w:p>
    <w:p w:rsidR="00062CE0" w:rsidRDefault="00062CE0" w:rsidP="00062CE0">
      <w:pPr>
        <w:snapToGrid w:val="0"/>
        <w:spacing w:line="480" w:lineRule="exact"/>
        <w:ind w:firstLineChars="200" w:firstLine="562"/>
        <w:rPr>
          <w:rFonts w:eastAsia="仿宋_GB2312"/>
          <w:b/>
          <w:bCs/>
          <w:color w:val="000000"/>
          <w:sz w:val="28"/>
          <w:szCs w:val="28"/>
        </w:rPr>
      </w:pPr>
      <w:r>
        <w:rPr>
          <w:rFonts w:eastAsia="仿宋_GB2312"/>
          <w:b/>
          <w:bCs/>
          <w:color w:val="000000"/>
          <w:sz w:val="28"/>
          <w:szCs w:val="28"/>
        </w:rPr>
        <w:t xml:space="preserve">2. </w:t>
      </w:r>
      <w:r>
        <w:rPr>
          <w:rFonts w:eastAsia="仿宋_GB2312" w:cs="仿宋_GB2312" w:hint="eastAsia"/>
          <w:b/>
          <w:bCs/>
          <w:color w:val="000000"/>
          <w:sz w:val="28"/>
          <w:szCs w:val="28"/>
        </w:rPr>
        <w:t>产生学生委员会委员候选人预备人选建议名单</w:t>
      </w:r>
    </w:p>
    <w:p w:rsidR="00062CE0" w:rsidRDefault="00062CE0" w:rsidP="00062CE0">
      <w:pPr>
        <w:snapToGrid w:val="0"/>
        <w:spacing w:line="480" w:lineRule="exact"/>
        <w:ind w:firstLineChars="200" w:firstLine="560"/>
        <w:rPr>
          <w:rFonts w:eastAsia="仿宋_GB2312"/>
          <w:color w:val="000000"/>
          <w:sz w:val="28"/>
          <w:szCs w:val="28"/>
        </w:rPr>
      </w:pPr>
      <w:r w:rsidRPr="00C23115">
        <w:rPr>
          <w:rFonts w:eastAsia="仿宋_GB2312" w:cs="仿宋_GB2312" w:hint="eastAsia"/>
          <w:color w:val="000000"/>
          <w:sz w:val="28"/>
          <w:szCs w:val="28"/>
        </w:rPr>
        <w:lastRenderedPageBreak/>
        <w:t>第十二届学生委员会对名单的酝酿情况进行汇总后，提出学生委员会候选人预备人选建议名单（</w:t>
      </w:r>
      <w:r w:rsidRPr="00C23115">
        <w:rPr>
          <w:rFonts w:eastAsia="仿宋_GB2312"/>
          <w:color w:val="000000"/>
          <w:sz w:val="28"/>
          <w:szCs w:val="28"/>
        </w:rPr>
        <w:t>36</w:t>
      </w:r>
      <w:r w:rsidRPr="00C23115">
        <w:rPr>
          <w:rFonts w:eastAsia="仿宋_GB2312" w:cs="仿宋_GB2312" w:hint="eastAsia"/>
          <w:color w:val="000000"/>
          <w:sz w:val="28"/>
          <w:szCs w:val="28"/>
        </w:rPr>
        <w:t>名）交给各代表团，在代表中征求意见。根据代表意见，拟定学生委员会委员候选人预备人选建议名单（</w:t>
      </w:r>
      <w:r w:rsidRPr="00C23115">
        <w:rPr>
          <w:rFonts w:eastAsia="仿宋_GB2312"/>
          <w:color w:val="000000"/>
          <w:sz w:val="28"/>
          <w:szCs w:val="28"/>
        </w:rPr>
        <w:t>30</w:t>
      </w:r>
      <w:r w:rsidRPr="00C23115">
        <w:rPr>
          <w:rFonts w:eastAsia="仿宋_GB2312" w:cs="仿宋_GB2312" w:hint="eastAsia"/>
          <w:color w:val="000000"/>
          <w:sz w:val="28"/>
          <w:szCs w:val="28"/>
        </w:rPr>
        <w:t>名）。</w:t>
      </w:r>
    </w:p>
    <w:p w:rsidR="00062CE0" w:rsidRDefault="00062CE0" w:rsidP="00062CE0">
      <w:pPr>
        <w:snapToGrid w:val="0"/>
        <w:spacing w:line="480" w:lineRule="exact"/>
        <w:ind w:firstLineChars="200" w:firstLine="562"/>
        <w:rPr>
          <w:rFonts w:eastAsia="仿宋_GB2312"/>
          <w:b/>
          <w:bCs/>
          <w:color w:val="000000"/>
          <w:sz w:val="28"/>
          <w:szCs w:val="28"/>
        </w:rPr>
      </w:pPr>
      <w:r>
        <w:rPr>
          <w:rFonts w:eastAsia="仿宋_GB2312"/>
          <w:b/>
          <w:bCs/>
          <w:color w:val="000000"/>
          <w:sz w:val="28"/>
          <w:szCs w:val="28"/>
        </w:rPr>
        <w:t xml:space="preserve">3. </w:t>
      </w:r>
      <w:r>
        <w:rPr>
          <w:rFonts w:eastAsia="仿宋_GB2312" w:cs="仿宋_GB2312" w:hint="eastAsia"/>
          <w:b/>
          <w:bCs/>
          <w:color w:val="000000"/>
          <w:sz w:val="28"/>
          <w:szCs w:val="28"/>
        </w:rPr>
        <w:t>产生学生委员会委员候选人预备人选名单</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第十三届学生委员会委员候选人预备人选建议名单报送校党委和省学联审批后产生第十三届学生委员会委员候选人预备人选名单（</w:t>
      </w:r>
      <w:r>
        <w:rPr>
          <w:rFonts w:eastAsia="仿宋_GB2312"/>
          <w:color w:val="000000"/>
          <w:sz w:val="28"/>
          <w:szCs w:val="28"/>
        </w:rPr>
        <w:t>30</w:t>
      </w:r>
      <w:r>
        <w:rPr>
          <w:rFonts w:eastAsia="仿宋_GB2312" w:cs="仿宋_GB2312" w:hint="eastAsia"/>
          <w:color w:val="000000"/>
          <w:sz w:val="28"/>
          <w:szCs w:val="28"/>
        </w:rPr>
        <w:t>名）。</w:t>
      </w:r>
    </w:p>
    <w:p w:rsidR="00062CE0" w:rsidRDefault="00062CE0" w:rsidP="00062CE0">
      <w:pPr>
        <w:snapToGrid w:val="0"/>
        <w:spacing w:line="480" w:lineRule="exact"/>
        <w:ind w:firstLineChars="200" w:firstLine="562"/>
        <w:rPr>
          <w:rFonts w:eastAsia="仿宋_GB2312"/>
          <w:b/>
          <w:bCs/>
          <w:color w:val="000000"/>
          <w:sz w:val="28"/>
          <w:szCs w:val="28"/>
        </w:rPr>
      </w:pPr>
      <w:r>
        <w:rPr>
          <w:rFonts w:eastAsia="仿宋_GB2312"/>
          <w:b/>
          <w:bCs/>
          <w:color w:val="000000"/>
          <w:sz w:val="28"/>
          <w:szCs w:val="28"/>
        </w:rPr>
        <w:t xml:space="preserve">4. </w:t>
      </w:r>
      <w:r>
        <w:rPr>
          <w:rFonts w:eastAsia="仿宋_GB2312" w:cs="仿宋_GB2312" w:hint="eastAsia"/>
          <w:b/>
          <w:bCs/>
          <w:color w:val="000000"/>
          <w:sz w:val="28"/>
          <w:szCs w:val="28"/>
        </w:rPr>
        <w:t>推荐学生委员会委员候选人提名名单</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各选举单位根据学生委员会委员候选人提名的条件要求，酝酿讨论提名学生委员会委员候选人（</w:t>
      </w:r>
      <w:r>
        <w:rPr>
          <w:rFonts w:eastAsia="仿宋_GB2312"/>
          <w:color w:val="000000"/>
          <w:sz w:val="28"/>
          <w:szCs w:val="28"/>
        </w:rPr>
        <w:t>25</w:t>
      </w:r>
      <w:r>
        <w:rPr>
          <w:rFonts w:eastAsia="仿宋_GB2312" w:cs="仿宋_GB2312" w:hint="eastAsia"/>
          <w:color w:val="000000"/>
          <w:sz w:val="28"/>
          <w:szCs w:val="28"/>
        </w:rPr>
        <w:t>人），并填写《安徽财经大学第十三届学生委员会委员候选人提名名单》，经选举单位团组织审批盖章</w:t>
      </w:r>
      <w:proofErr w:type="gramStart"/>
      <w:r>
        <w:rPr>
          <w:rFonts w:eastAsia="仿宋_GB2312" w:cs="仿宋_GB2312" w:hint="eastAsia"/>
          <w:color w:val="000000"/>
          <w:sz w:val="28"/>
          <w:szCs w:val="28"/>
        </w:rPr>
        <w:t>后报校团委</w:t>
      </w:r>
      <w:proofErr w:type="gramEnd"/>
      <w:r>
        <w:rPr>
          <w:rFonts w:eastAsia="仿宋_GB2312" w:cs="仿宋_GB2312" w:hint="eastAsia"/>
          <w:color w:val="000000"/>
          <w:sz w:val="28"/>
          <w:szCs w:val="28"/>
        </w:rPr>
        <w:t>。</w:t>
      </w:r>
    </w:p>
    <w:p w:rsidR="00062CE0" w:rsidRDefault="00062CE0" w:rsidP="00062CE0">
      <w:pPr>
        <w:snapToGrid w:val="0"/>
        <w:spacing w:line="480" w:lineRule="exact"/>
        <w:ind w:firstLineChars="200" w:firstLine="562"/>
        <w:rPr>
          <w:rFonts w:eastAsia="仿宋_GB2312"/>
          <w:b/>
          <w:bCs/>
          <w:color w:val="000000"/>
          <w:sz w:val="28"/>
          <w:szCs w:val="28"/>
        </w:rPr>
      </w:pPr>
      <w:r>
        <w:rPr>
          <w:rFonts w:eastAsia="仿宋_GB2312"/>
          <w:b/>
          <w:bCs/>
          <w:color w:val="000000"/>
          <w:sz w:val="28"/>
          <w:szCs w:val="28"/>
        </w:rPr>
        <w:t xml:space="preserve">5. </w:t>
      </w:r>
      <w:r>
        <w:rPr>
          <w:rFonts w:eastAsia="仿宋_GB2312" w:cs="仿宋_GB2312" w:hint="eastAsia"/>
          <w:b/>
          <w:bCs/>
          <w:color w:val="000000"/>
          <w:sz w:val="28"/>
          <w:szCs w:val="28"/>
        </w:rPr>
        <w:t>产生第十三届学生委员会委员候选人名单</w:t>
      </w:r>
    </w:p>
    <w:p w:rsidR="00062CE0" w:rsidRDefault="00062CE0" w:rsidP="00062CE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学代会主席团酝酿讨论经校党委和省学联审批后的委员候选人预备人选名单，根据主席团多数成员的意见提出第十三届学生委员会委员候选人名单。</w:t>
      </w:r>
    </w:p>
    <w:p w:rsidR="00C42FCB" w:rsidRDefault="00C42FCB" w:rsidP="00062CE0"/>
    <w:sectPr w:rsidR="00C42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AA5" w:rsidRDefault="00A75AA5" w:rsidP="00062CE0">
      <w:r>
        <w:separator/>
      </w:r>
    </w:p>
  </w:endnote>
  <w:endnote w:type="continuationSeparator" w:id="0">
    <w:p w:rsidR="00A75AA5" w:rsidRDefault="00A75AA5" w:rsidP="0006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AA5" w:rsidRDefault="00A75AA5" w:rsidP="00062CE0">
      <w:r>
        <w:separator/>
      </w:r>
    </w:p>
  </w:footnote>
  <w:footnote w:type="continuationSeparator" w:id="0">
    <w:p w:rsidR="00A75AA5" w:rsidRDefault="00A75AA5" w:rsidP="00062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6E"/>
    <w:rsid w:val="00062CE0"/>
    <w:rsid w:val="00A75AA5"/>
    <w:rsid w:val="00C42FCB"/>
    <w:rsid w:val="00E9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C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CE0"/>
    <w:rPr>
      <w:sz w:val="18"/>
      <w:szCs w:val="18"/>
    </w:rPr>
  </w:style>
  <w:style w:type="paragraph" w:styleId="a4">
    <w:name w:val="footer"/>
    <w:basedOn w:val="a"/>
    <w:link w:val="Char0"/>
    <w:uiPriority w:val="99"/>
    <w:unhideWhenUsed/>
    <w:rsid w:val="00062C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C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C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CE0"/>
    <w:rPr>
      <w:sz w:val="18"/>
      <w:szCs w:val="18"/>
    </w:rPr>
  </w:style>
  <w:style w:type="paragraph" w:styleId="a4">
    <w:name w:val="footer"/>
    <w:basedOn w:val="a"/>
    <w:link w:val="Char0"/>
    <w:uiPriority w:val="99"/>
    <w:unhideWhenUsed/>
    <w:rsid w:val="00062C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C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王亚伟(120082106)</dc:creator>
  <cp:keywords/>
  <dc:description/>
  <cp:lastModifiedBy>王亚伟(120082106)</cp:lastModifiedBy>
  <cp:revision>2</cp:revision>
  <dcterms:created xsi:type="dcterms:W3CDTF">2015-11-11T08:07:00Z</dcterms:created>
  <dcterms:modified xsi:type="dcterms:W3CDTF">2015-11-11T08:07:00Z</dcterms:modified>
</cp:coreProperties>
</file>