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8" w:rsidRDefault="00E36D38" w:rsidP="00E36D38">
      <w:pPr>
        <w:widowControl/>
        <w:adjustRightInd w:val="0"/>
        <w:snapToGrid w:val="0"/>
        <w:spacing w:line="500" w:lineRule="exact"/>
        <w:ind w:firstLine="624"/>
        <w:rPr>
          <w:rFonts w:eastAsia="仿宋_GB2312"/>
          <w:b/>
          <w:bCs/>
          <w:color w:val="000000"/>
          <w:spacing w:val="-1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E36D38" w:rsidRDefault="00E36D38" w:rsidP="00E36D38">
      <w:pPr>
        <w:widowControl/>
        <w:adjustRightInd w:val="0"/>
        <w:snapToGrid w:val="0"/>
        <w:spacing w:before="240" w:after="120" w:line="520" w:lineRule="exact"/>
        <w:jc w:val="center"/>
        <w:rPr>
          <w:b/>
          <w:bCs/>
          <w:color w:val="000000"/>
          <w:spacing w:val="-10"/>
          <w:kern w:val="0"/>
          <w:sz w:val="38"/>
          <w:szCs w:val="38"/>
        </w:rPr>
      </w:pPr>
      <w:bookmarkStart w:id="0" w:name="_GoBack"/>
      <w:r>
        <w:rPr>
          <w:rFonts w:cs="宋体" w:hint="eastAsia"/>
          <w:b/>
          <w:bCs/>
          <w:color w:val="000000"/>
          <w:spacing w:val="-10"/>
          <w:kern w:val="0"/>
          <w:sz w:val="38"/>
          <w:szCs w:val="38"/>
        </w:rPr>
        <w:t>关于各选举单位召开团员代表会议</w:t>
      </w:r>
      <w:r>
        <w:rPr>
          <w:b/>
          <w:bCs/>
          <w:color w:val="000000"/>
          <w:spacing w:val="-10"/>
          <w:kern w:val="0"/>
          <w:sz w:val="38"/>
          <w:szCs w:val="38"/>
        </w:rPr>
        <w:t>(</w:t>
      </w:r>
      <w:r>
        <w:rPr>
          <w:rFonts w:cs="宋体" w:hint="eastAsia"/>
          <w:b/>
          <w:bCs/>
          <w:color w:val="000000"/>
          <w:spacing w:val="-10"/>
          <w:kern w:val="0"/>
          <w:sz w:val="38"/>
          <w:szCs w:val="38"/>
        </w:rPr>
        <w:t>学生代表会议</w:t>
      </w:r>
      <w:r>
        <w:rPr>
          <w:b/>
          <w:bCs/>
          <w:color w:val="000000"/>
          <w:spacing w:val="-10"/>
          <w:kern w:val="0"/>
          <w:sz w:val="38"/>
          <w:szCs w:val="38"/>
        </w:rPr>
        <w:t>)</w:t>
      </w:r>
      <w:r>
        <w:rPr>
          <w:b/>
          <w:bCs/>
          <w:color w:val="000000"/>
          <w:spacing w:val="-10"/>
          <w:kern w:val="0"/>
          <w:sz w:val="38"/>
          <w:szCs w:val="38"/>
        </w:rPr>
        <w:br/>
      </w:r>
      <w:r>
        <w:rPr>
          <w:rFonts w:cs="宋体" w:hint="eastAsia"/>
          <w:b/>
          <w:bCs/>
          <w:color w:val="000000"/>
          <w:spacing w:val="-10"/>
          <w:kern w:val="0"/>
          <w:sz w:val="38"/>
          <w:szCs w:val="38"/>
        </w:rPr>
        <w:t>或团员大会</w:t>
      </w:r>
      <w:r>
        <w:rPr>
          <w:b/>
          <w:bCs/>
          <w:color w:val="000000"/>
          <w:spacing w:val="-10"/>
          <w:kern w:val="0"/>
          <w:sz w:val="38"/>
          <w:szCs w:val="38"/>
        </w:rPr>
        <w:t>(</w:t>
      </w:r>
      <w:r>
        <w:rPr>
          <w:rFonts w:cs="宋体" w:hint="eastAsia"/>
          <w:b/>
          <w:bCs/>
          <w:color w:val="000000"/>
          <w:spacing w:val="-10"/>
          <w:kern w:val="0"/>
          <w:sz w:val="38"/>
          <w:szCs w:val="38"/>
        </w:rPr>
        <w:t>学生大会</w:t>
      </w:r>
      <w:r>
        <w:rPr>
          <w:b/>
          <w:bCs/>
          <w:color w:val="000000"/>
          <w:spacing w:val="-10"/>
          <w:kern w:val="0"/>
          <w:sz w:val="38"/>
          <w:szCs w:val="38"/>
        </w:rPr>
        <w:t>)</w:t>
      </w:r>
      <w:r>
        <w:rPr>
          <w:rFonts w:cs="宋体" w:hint="eastAsia"/>
          <w:b/>
          <w:bCs/>
          <w:color w:val="000000"/>
          <w:spacing w:val="-10"/>
          <w:kern w:val="0"/>
          <w:sz w:val="38"/>
          <w:szCs w:val="38"/>
        </w:rPr>
        <w:t>的说明</w:t>
      </w:r>
    </w:p>
    <w:bookmarkEnd w:id="0"/>
    <w:p w:rsidR="00E36D38" w:rsidRDefault="00E36D38" w:rsidP="00E36D38">
      <w:pPr>
        <w:widowControl/>
        <w:snapToGrid w:val="0"/>
        <w:spacing w:line="360" w:lineRule="auto"/>
        <w:rPr>
          <w:color w:val="000000"/>
          <w:kern w:val="0"/>
          <w:sz w:val="28"/>
          <w:szCs w:val="28"/>
        </w:rPr>
      </w:pP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>一、出席团员代表大会的代表是由下一级团的委员会或常委扩大会议、团的代表大会、团员大会推选产生。召集代表会议的该级团的委员会成员可以作为当然代表出席会议。按照团内惯例，团的代表会议的代表名额一般不少于该级团的委员会人数的两倍。</w:t>
      </w:r>
    </w:p>
    <w:p w:rsidR="00E36D38" w:rsidRDefault="00E36D38" w:rsidP="00E36D38">
      <w:pPr>
        <w:widowControl/>
        <w:snapToGrid w:val="0"/>
        <w:spacing w:line="500" w:lineRule="exact"/>
        <w:ind w:firstLine="57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>二、出席学生代表大会的代表由下一级学生委员会、学生代表大会、学生大会推选产生。召集代表会议的该级学生委员会委员可以作为当然代表出席会议。</w:t>
      </w:r>
    </w:p>
    <w:p w:rsidR="00E36D38" w:rsidRDefault="00E36D38" w:rsidP="00E36D38">
      <w:pPr>
        <w:widowControl/>
        <w:snapToGrid w:val="0"/>
        <w:spacing w:line="500" w:lineRule="exact"/>
        <w:ind w:firstLine="57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>三、团员大会是指由团的基层委员会、总支部委员会或支部委员会召集的，由基层组织全体团员参加的会议。学生大会是指由学生委员会、班级委员会召集的，由全体学生参加的会议。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>四、在召开团代表会议</w:t>
      </w:r>
      <w:r>
        <w:rPr>
          <w:rFonts w:eastAsia="仿宋_GB2312"/>
          <w:color w:val="000000"/>
          <w:kern w:val="0"/>
          <w:sz w:val="28"/>
          <w:szCs w:val="28"/>
        </w:rPr>
        <w:t>(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学生代表会议</w:t>
      </w:r>
      <w:r>
        <w:rPr>
          <w:rFonts w:eastAsia="仿宋_GB2312"/>
          <w:color w:val="000000"/>
          <w:kern w:val="0"/>
          <w:sz w:val="28"/>
          <w:szCs w:val="28"/>
        </w:rPr>
        <w:t>)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或团员大会</w:t>
      </w:r>
      <w:r>
        <w:rPr>
          <w:rFonts w:eastAsia="仿宋_GB2312"/>
          <w:color w:val="000000"/>
          <w:kern w:val="0"/>
          <w:sz w:val="28"/>
          <w:szCs w:val="28"/>
        </w:rPr>
        <w:t>(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学生大会</w:t>
      </w:r>
      <w:r>
        <w:rPr>
          <w:rFonts w:eastAsia="仿宋_GB2312"/>
          <w:color w:val="000000"/>
          <w:kern w:val="0"/>
          <w:sz w:val="28"/>
          <w:szCs w:val="28"/>
        </w:rPr>
        <w:t>)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选举出席团代会</w:t>
      </w:r>
      <w:r>
        <w:rPr>
          <w:rFonts w:eastAsia="仿宋_GB2312"/>
          <w:color w:val="000000"/>
          <w:kern w:val="0"/>
          <w:sz w:val="28"/>
          <w:szCs w:val="28"/>
        </w:rPr>
        <w:t>(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学代会</w:t>
      </w:r>
      <w:r>
        <w:rPr>
          <w:rFonts w:eastAsia="仿宋_GB2312"/>
          <w:color w:val="000000"/>
          <w:kern w:val="0"/>
          <w:sz w:val="28"/>
          <w:szCs w:val="28"/>
        </w:rPr>
        <w:t>)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的代表时，实到会人数超过应到会人数的五分之四，会议方为有效。在计算应到会人数时，有下列情况之一的可以不计算在内：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1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、患有精神病或其它疾病导致不能表达个人意志的；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2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、出国、出境半年以上的；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3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、虽未受到留团察看以上处分，但正在服刑的；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4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、工作调离、外派锻炼、外出学习或工作半年以上等，按规定应转走正式组织关系而没转走的；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>除以上四种情况外，不到会的应算为缺席人数。</w:t>
      </w:r>
    </w:p>
    <w:p w:rsidR="00E36D38" w:rsidRDefault="00E36D38" w:rsidP="00E36D38">
      <w:pPr>
        <w:widowControl/>
        <w:snapToGrid w:val="0"/>
        <w:spacing w:line="500" w:lineRule="exact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</w:rPr>
        <w:t>五、在选举代表时，代表候选人人数应多于应选人数的</w:t>
      </w:r>
      <w:r>
        <w:rPr>
          <w:rFonts w:eastAsia="仿宋_GB2312"/>
          <w:color w:val="000000"/>
          <w:kern w:val="0"/>
          <w:sz w:val="28"/>
          <w:szCs w:val="28"/>
        </w:rPr>
        <w:t>20%</w:t>
      </w:r>
      <w:r>
        <w:rPr>
          <w:rFonts w:eastAsia="仿宋_GB2312" w:cs="仿宋_GB2312" w:hint="eastAsia"/>
          <w:color w:val="000000"/>
          <w:kern w:val="0"/>
          <w:sz w:val="28"/>
          <w:szCs w:val="28"/>
        </w:rPr>
        <w:t>。</w:t>
      </w:r>
    </w:p>
    <w:p w:rsidR="000F0309" w:rsidRPr="00E36D38" w:rsidRDefault="000F0309"/>
    <w:sectPr w:rsidR="000F0309" w:rsidRPr="00E3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68" w:rsidRDefault="00BE4A68" w:rsidP="00E36D38">
      <w:r>
        <w:separator/>
      </w:r>
    </w:p>
  </w:endnote>
  <w:endnote w:type="continuationSeparator" w:id="0">
    <w:p w:rsidR="00BE4A68" w:rsidRDefault="00BE4A68" w:rsidP="00E3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68" w:rsidRDefault="00BE4A68" w:rsidP="00E36D38">
      <w:r>
        <w:separator/>
      </w:r>
    </w:p>
  </w:footnote>
  <w:footnote w:type="continuationSeparator" w:id="0">
    <w:p w:rsidR="00BE4A68" w:rsidRDefault="00BE4A68" w:rsidP="00E3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5F"/>
    <w:rsid w:val="000F0309"/>
    <w:rsid w:val="002C735F"/>
    <w:rsid w:val="00BE4A68"/>
    <w:rsid w:val="00E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D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2015-11-11T07:50:00Z</dcterms:created>
  <dcterms:modified xsi:type="dcterms:W3CDTF">2015-11-11T07:53:00Z</dcterms:modified>
</cp:coreProperties>
</file>