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Verdana" w:hAnsi="Verdana" w:eastAsia="宋体" w:cs="宋体"/>
          <w:b/>
          <w:bCs/>
          <w:color w:val="333333"/>
          <w:kern w:val="0"/>
          <w:sz w:val="32"/>
          <w:szCs w:val="32"/>
        </w:rPr>
      </w:pPr>
      <w:r>
        <w:rPr>
          <w:rFonts w:hint="eastAsia" w:ascii="Verdana" w:hAnsi="Verdana" w:eastAsia="宋体" w:cs="宋体"/>
          <w:b/>
          <w:bCs/>
          <w:color w:val="333333"/>
          <w:kern w:val="0"/>
          <w:sz w:val="32"/>
          <w:szCs w:val="32"/>
          <w:lang w:eastAsia="zh-CN"/>
        </w:rPr>
        <w:t>关于</w:t>
      </w:r>
      <w:r>
        <w:rPr>
          <w:rFonts w:hint="eastAsia" w:ascii="Verdana" w:hAnsi="Verdana" w:eastAsia="宋体" w:cs="宋体"/>
          <w:b/>
          <w:bCs/>
          <w:color w:val="333333"/>
          <w:kern w:val="0"/>
          <w:sz w:val="32"/>
          <w:szCs w:val="32"/>
        </w:rPr>
        <w:t>转发《</w:t>
      </w:r>
      <w:r>
        <w:rPr>
          <w:rFonts w:ascii="Verdana" w:hAnsi="Verdana" w:eastAsia="宋体" w:cs="宋体"/>
          <w:b/>
          <w:bCs/>
          <w:color w:val="333333"/>
          <w:kern w:val="0"/>
          <w:sz w:val="32"/>
          <w:szCs w:val="32"/>
        </w:rPr>
        <w:t>安徽省教育厅关于2016年度应征入伍服兵役国家资助材料报送工作的通知</w:t>
      </w:r>
      <w:r>
        <w:rPr>
          <w:rFonts w:hint="eastAsia" w:ascii="Verdana" w:hAnsi="Verdana" w:eastAsia="宋体" w:cs="宋体"/>
          <w:b/>
          <w:bCs/>
          <w:color w:val="333333"/>
          <w:kern w:val="0"/>
          <w:sz w:val="32"/>
          <w:szCs w:val="32"/>
        </w:rPr>
        <w:t>》的通知</w:t>
      </w:r>
    </w:p>
    <w:p>
      <w:pPr>
        <w:jc w:val="center"/>
        <w:rPr>
          <w:rFonts w:hint="eastAsia" w:ascii="Verdana" w:hAnsi="Verdana" w:eastAsia="宋体" w:cs="宋体"/>
          <w:b/>
          <w:bCs/>
          <w:color w:val="333333"/>
          <w:kern w:val="0"/>
          <w:sz w:val="32"/>
          <w:szCs w:val="32"/>
        </w:rPr>
      </w:pP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sz w:val="28"/>
          <w:szCs w:val="28"/>
        </w:rPr>
      </w:pPr>
      <w:r>
        <w:rPr>
          <w:rFonts w:hint="eastAsia" w:ascii="宋体" w:hAnsi="宋体" w:eastAsia="宋体" w:cs="宋体"/>
          <w:sz w:val="28"/>
          <w:szCs w:val="28"/>
        </w:rPr>
        <w:t>各学院：</w:t>
      </w:r>
    </w:p>
    <w:p>
      <w:pPr>
        <w:keepNext w:val="0"/>
        <w:keepLines w:val="0"/>
        <w:pageBreakBefore w:val="0"/>
        <w:widowControl/>
        <w:kinsoku/>
        <w:wordWrap/>
        <w:overflowPunct/>
        <w:topLinePunct w:val="0"/>
        <w:autoSpaceDE/>
        <w:autoSpaceDN/>
        <w:bidi w:val="0"/>
        <w:adjustRightInd/>
        <w:snapToGrid/>
        <w:spacing w:before="157" w:beforeLines="50" w:line="360" w:lineRule="auto"/>
        <w:ind w:left="0" w:leftChars="0" w:right="0" w:rightChars="0" w:firstLine="480" w:firstLineChars="0"/>
        <w:jc w:val="left"/>
        <w:textAlignment w:val="auto"/>
        <w:outlineLvl w:val="9"/>
        <w:rPr>
          <w:rFonts w:hint="eastAsia" w:ascii="宋体" w:hAnsi="宋体" w:eastAsia="宋体" w:cs="宋体"/>
          <w:sz w:val="28"/>
          <w:szCs w:val="28"/>
        </w:rPr>
      </w:pPr>
      <w:r>
        <w:rPr>
          <w:rFonts w:hint="eastAsia" w:ascii="宋体" w:hAnsi="宋体" w:eastAsia="宋体" w:cs="宋体"/>
          <w:kern w:val="0"/>
          <w:sz w:val="28"/>
          <w:szCs w:val="28"/>
        </w:rPr>
        <w:t>为做好2016年度应征入伍服义务兵役国家资助和直招士官国家资助材料报送工作，</w:t>
      </w:r>
      <w:r>
        <w:rPr>
          <w:rFonts w:hint="eastAsia" w:ascii="宋体" w:hAnsi="宋体" w:eastAsia="宋体" w:cs="宋体"/>
          <w:sz w:val="28"/>
          <w:szCs w:val="28"/>
        </w:rPr>
        <w:t>现将《安徽省教育厅关于2016年度应征入伍服兵役国家资助材料报送工作的通知》转发给你们，请按要求报送。</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一、报送材料</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应征入伍服义务兵役的学生报送材料：《高校学生应征入伍学费补偿国家助学贷款代偿申请表》原件,《应征入伍通知书》复印件，申请表原件中入伍批准书号和入伍通知书号须填写完整。</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服义务兵役退役复学的学生报送材料：《高校学生退役复学学费减免申请表》原件和《义务兵退役证》复印件。申请表原件中入伍批准书号和退役证书号须填写完整。</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直招士官学生报送材料：《直接招收为士官的高校学生学费补偿国家助学贷款代偿申请表》原件和《应征入伍通知书》复印件。申请表原件中入伍批准书号和入伍通知书号须填写完整。</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相关表格原件需经学校和征兵部门审核盖齐章后报送。</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报送时间：2016年11月1日前</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三、联系方式：</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联系人：孙小龙   孙蕾蕾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联系方式：0552-3175987</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80"/>
        <w:jc w:val="left"/>
        <w:textAlignment w:val="auto"/>
        <w:outlineLvl w:val="9"/>
        <w:rPr>
          <w:rFonts w:hint="eastAsia" w:ascii="宋体" w:hAnsi="宋体" w:eastAsia="宋体" w:cs="宋体"/>
          <w:kern w:val="0"/>
          <w:sz w:val="28"/>
          <w:szCs w:val="28"/>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420" w:firstLineChars="150"/>
        <w:textAlignment w:val="auto"/>
        <w:outlineLvl w:val="9"/>
        <w:rPr>
          <w:rFonts w:hint="eastAsia" w:ascii="宋体" w:hAnsi="宋体" w:eastAsia="宋体" w:cs="宋体"/>
          <w:kern w:val="0"/>
          <w:sz w:val="28"/>
          <w:szCs w:val="28"/>
        </w:rPr>
      </w:pPr>
      <w:r>
        <w:rPr>
          <w:rFonts w:hint="eastAsia" w:ascii="宋体" w:hAnsi="宋体" w:eastAsia="宋体" w:cs="宋体"/>
          <w:kern w:val="0"/>
          <w:sz w:val="28"/>
          <w:szCs w:val="28"/>
        </w:rPr>
        <w:t>材料报送地点：学生处资助管理中心（东校2号办公楼414室）。</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20" w:firstLineChars="150"/>
        <w:textAlignment w:val="auto"/>
        <w:outlineLvl w:val="9"/>
        <w:rPr>
          <w:rFonts w:hint="eastAsia" w:ascii="宋体" w:hAnsi="宋体" w:eastAsia="宋体" w:cs="宋体"/>
          <w:kern w:val="0"/>
          <w:sz w:val="28"/>
          <w:szCs w:val="28"/>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6300" w:firstLineChars="2250"/>
        <w:textAlignment w:val="auto"/>
        <w:outlineLvl w:val="9"/>
        <w:rPr>
          <w:rFonts w:hint="eastAsia" w:ascii="宋体" w:hAnsi="宋体" w:eastAsia="宋体" w:cs="宋体"/>
          <w:sz w:val="28"/>
          <w:szCs w:val="28"/>
        </w:rPr>
      </w:pPr>
      <w:r>
        <w:rPr>
          <w:rFonts w:hint="eastAsia" w:ascii="宋体" w:hAnsi="宋体" w:eastAsia="宋体" w:cs="宋体"/>
          <w:sz w:val="28"/>
          <w:szCs w:val="28"/>
        </w:rPr>
        <w:t>学生处</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740" w:firstLineChars="2050"/>
        <w:textAlignment w:val="auto"/>
        <w:outlineLvl w:val="9"/>
        <w:rPr>
          <w:rFonts w:hint="eastAsia" w:ascii="宋体" w:hAnsi="宋体" w:eastAsia="宋体" w:cs="宋体"/>
          <w:sz w:val="28"/>
          <w:szCs w:val="28"/>
        </w:rPr>
      </w:pPr>
      <w:r>
        <w:rPr>
          <w:rFonts w:hint="eastAsia" w:ascii="宋体" w:hAnsi="宋体" w:eastAsia="宋体" w:cs="宋体"/>
          <w:sz w:val="28"/>
          <w:szCs w:val="28"/>
        </w:rPr>
        <w:t>2016年9月19日</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5740" w:firstLineChars="2050"/>
        <w:textAlignment w:val="auto"/>
        <w:outlineLvl w:val="9"/>
        <w:rPr>
          <w:rFonts w:hint="eastAsia"/>
          <w:sz w:val="28"/>
          <w:szCs w:val="28"/>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5740" w:firstLineChars="2050"/>
        <w:textAlignment w:val="auto"/>
        <w:outlineLvl w:val="9"/>
        <w:rPr>
          <w:rFonts w:hint="eastAsia"/>
          <w:sz w:val="28"/>
          <w:szCs w:val="28"/>
        </w:rPr>
      </w:pPr>
    </w:p>
    <w:p>
      <w:pPr>
        <w:jc w:val="center"/>
        <w:rPr>
          <w:rFonts w:hint="eastAsia" w:ascii="宋体" w:hAnsi="宋体" w:eastAsia="宋体" w:cs="宋体"/>
          <w:sz w:val="28"/>
          <w:szCs w:val="28"/>
        </w:rPr>
      </w:pPr>
      <w:r>
        <w:rPr>
          <w:rFonts w:hint="eastAsia" w:ascii="宋体" w:hAnsi="宋体" w:eastAsia="宋体" w:cs="宋体"/>
          <w:sz w:val="28"/>
          <w:szCs w:val="28"/>
        </w:rPr>
        <w:t>安徽省教育厅关于2016年度应征入伍服兵役国家资助材料报送工作的通知</w:t>
      </w:r>
    </w:p>
    <w:p>
      <w:pPr>
        <w:ind w:firstLine="5740" w:firstLineChars="2050"/>
        <w:rPr>
          <w:rFonts w:hint="eastAsia" w:ascii="宋体" w:hAnsi="宋体" w:eastAsia="宋体" w:cs="宋体"/>
          <w:sz w:val="28"/>
          <w:szCs w:val="28"/>
        </w:rPr>
      </w:pPr>
    </w:p>
    <w:p>
      <w:pPr>
        <w:ind w:firstLine="5460" w:firstLineChars="1950"/>
        <w:rPr>
          <w:rFonts w:hint="eastAsia" w:ascii="宋体" w:hAnsi="宋体" w:eastAsia="宋体" w:cs="宋体"/>
          <w:sz w:val="28"/>
          <w:szCs w:val="28"/>
        </w:rPr>
      </w:pPr>
      <w:r>
        <w:rPr>
          <w:rFonts w:hint="eastAsia" w:ascii="宋体" w:hAnsi="宋体" w:eastAsia="宋体" w:cs="宋体"/>
          <w:sz w:val="28"/>
          <w:szCs w:val="28"/>
        </w:rPr>
        <w:t>皖教秘〔2016〕490号</w:t>
      </w:r>
    </w:p>
    <w:p>
      <w:pPr>
        <w:rPr>
          <w:rFonts w:hint="eastAsia" w:ascii="宋体" w:hAnsi="宋体" w:eastAsia="宋体" w:cs="宋体"/>
          <w:sz w:val="28"/>
          <w:szCs w:val="28"/>
        </w:rPr>
      </w:pPr>
      <w:r>
        <w:rPr>
          <w:rFonts w:hint="eastAsia" w:ascii="宋体" w:hAnsi="宋体" w:eastAsia="宋体" w:cs="宋体"/>
          <w:sz w:val="28"/>
          <w:szCs w:val="28"/>
        </w:rPr>
        <w:t>各高等学校：</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为做好2016年度应征入伍服义务兵役国家资助和直招士官国家资助材料报送工作，现将有关事项通知如下：</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一、资格和标准审查</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各高校要按照《安徽省财政厅 安徽省教育厅 安徽省军区司令部转发财政部 教育部 总参谋部关于印发&lt;高等学校学生应征入伍服义务兵役国家资助办法&gt;的通知》（财教〔2014〕53号）、《安徽省财政厅 安徽省教育厅 中国人民银行合肥中心支行 中国银监会安徽监管局转发财政部 教育部 中国人民银行 银监会关于调整完善国家助学贷款相关政策措施的通知》(财教〔2014〕1217号)和《安徽省财政厅 安徽省教育厅 安徽省军区司令部转发财政部 教育部 总参谋部关于对直接招收为士官的高等学校学生实行国家资助的通知》（财教〔2015〕2213号）等文件精神，切实做好高校学生应征入伍服义务兵役国家资助和直招士官国家资助各项工作。各高校要认真审核学生资助资格和资助标准，建立受助学生明细表，并按照有关保密文件管理要求，妥善保存明细表及学生申请审批材料以备查。</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二、资金发放</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今年，高校学生应征入伍服义务兵役国家资助和直招士官国家资助资金采取“当年先行预拨，次年据实结算”的办法。各有关高校应采取有效措施，及时向符合条件的学生补偿学费、代为偿还生源地信用助学贷款或给予学费资助，确保国家资助政策落实到位。</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三、材料报送</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应征入伍服兵役国家资助材料仍采取现场审核方式进行。</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1.报送时间</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应征入伍服兵役国家资助材料报送时间为11月10日-11日，其中：11月10日为合肥以外地区高校报送时间，11月11日为合肥地区高校报送时间。</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2.报送材料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（1）应征入伍服兵役国家资助文字报告。报告应反映学校材料接收和初审工作情况，分类表述应征入伍服义务兵役国家资助和直招士官国家资助的总人数、总金额。</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（2）《2016年地方高校学生应征入伍服义务兵役国家资助报表》（见附件1）；</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（3）《2016年地方高校学生直招士官国家资助报表》（见附件2）</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（4）《2016年地方高校毕业生服义务兵役学费补偿贷款代偿明细表》（见附件3）；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（5）《2016年地方高校在校生服义务兵役学费补偿贷款代偿明细表》（见附件4）；</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（6）《2016年地方高校服义务兵役退役复学生学费资助明细表》（见附件5）。</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（7）《2016年度直招士官国家资助明细表》（见附件6）</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上述材料报送时，请同时提供电子版。省学生资助管理中心现场审核通过后，附件3-附件6由学校送审人员带回。</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联系人：省学生资助管理中心  赵慧；</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联系电话：0551-62831889、62999737（窗口）；</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材料报送地址：安徽省合肥市包河区马鞍山路509号省人民政府政务服务中心C2区教育厅窗口（马鞍山南路与太湖路交口西北角）。</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附件：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 2016年地方高校学生应征入伍服义务兵役国家资助报表</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 2016年地方高校学生直招士官国家资助报表</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3.2016年地方高校毕业生服义务兵役学费补偿贷款代偿明细表</w:t>
      </w:r>
    </w:p>
    <w:p>
      <w:pPr>
        <w:rPr>
          <w:rFonts w:hint="eastAsia" w:ascii="宋体" w:hAnsi="宋体" w:eastAsia="宋体" w:cs="宋体"/>
          <w:sz w:val="28"/>
          <w:szCs w:val="28"/>
        </w:rPr>
      </w:pPr>
      <w:r>
        <w:rPr>
          <w:rFonts w:hint="eastAsia" w:ascii="宋体" w:hAnsi="宋体" w:eastAsia="宋体" w:cs="宋体"/>
          <w:sz w:val="28"/>
          <w:szCs w:val="28"/>
        </w:rPr>
        <w:t xml:space="preserve"> 　　4. 2016年地方高校在校生服义务兵役学费补偿贷款代偿明细表</w:t>
      </w:r>
    </w:p>
    <w:p>
      <w:pPr>
        <w:rPr>
          <w:rFonts w:hint="eastAsia" w:ascii="宋体" w:hAnsi="宋体" w:eastAsia="宋体" w:cs="宋体"/>
          <w:sz w:val="28"/>
          <w:szCs w:val="28"/>
        </w:rPr>
      </w:pPr>
      <w:bookmarkStart w:id="0" w:name="_GoBack"/>
      <w:r>
        <w:rPr>
          <w:rFonts w:hint="eastAsia" w:ascii="宋体" w:hAnsi="宋体" w:eastAsia="宋体" w:cs="宋体"/>
          <w:sz w:val="28"/>
          <w:szCs w:val="28"/>
        </w:rPr>
        <w:t xml:space="preserve"> 　　5. 2016年地方高校服义务兵役退役复学生学费资助明细表</w:t>
      </w:r>
    </w:p>
    <w:bookmarkEnd w:id="0"/>
    <w:p>
      <w:pPr>
        <w:rPr>
          <w:rFonts w:hint="eastAsia" w:ascii="宋体" w:hAnsi="宋体" w:eastAsia="宋体" w:cs="宋体"/>
          <w:sz w:val="28"/>
          <w:szCs w:val="28"/>
        </w:rPr>
      </w:pPr>
      <w:r>
        <w:rPr>
          <w:rFonts w:hint="eastAsia" w:ascii="宋体" w:hAnsi="宋体" w:eastAsia="宋体" w:cs="宋体"/>
          <w:sz w:val="28"/>
          <w:szCs w:val="28"/>
        </w:rPr>
        <w:t xml:space="preserve"> 　　6. 2016年度直招士官国家资助明细表</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xml:space="preserve"> 　　</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 xml:space="preserve">                                             安徽省教育厅</w:t>
      </w:r>
    </w:p>
    <w:p>
      <w:pPr>
        <w:rPr>
          <w:rFonts w:hint="eastAsia" w:ascii="宋体" w:hAnsi="宋体" w:eastAsia="宋体" w:cs="宋体"/>
          <w:sz w:val="28"/>
          <w:szCs w:val="28"/>
        </w:rPr>
      </w:pPr>
      <w:r>
        <w:rPr>
          <w:rFonts w:hint="eastAsia" w:ascii="宋体" w:hAnsi="宋体" w:eastAsia="宋体" w:cs="宋体"/>
          <w:sz w:val="28"/>
          <w:szCs w:val="28"/>
        </w:rPr>
        <w:t xml:space="preserve">                                           2016年9月13日</w:t>
      </w:r>
    </w:p>
    <w:p>
      <w:pPr>
        <w:rPr>
          <w:rFonts w:hint="eastAsia" w:ascii="宋体" w:hAnsi="宋体" w:eastAsia="宋体" w:cs="宋体"/>
          <w:sz w:val="28"/>
          <w:szCs w:val="28"/>
        </w:rPr>
      </w:pPr>
    </w:p>
    <w:sectPr>
      <w:pgSz w:w="11906" w:h="16838"/>
      <w:pgMar w:top="1474" w:right="1797" w:bottom="1474" w:left="179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00000287" w:usb1="00000000" w:usb2="00000000" w:usb3="00000000" w:csb0="2000019F" w:csb1="00000000"/>
  </w:font>
  <w:font w:name="新宋体">
    <w:panose1 w:val="02010609030101010101"/>
    <w:charset w:val="86"/>
    <w:family w:val="auto"/>
    <w:pitch w:val="default"/>
    <w:sig w:usb0="00000003" w:usb1="080E0000" w:usb2="00000000" w:usb3="00000000" w:csb0="00040001"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3EE"/>
    <w:rsid w:val="000101FB"/>
    <w:rsid w:val="001F3EF3"/>
    <w:rsid w:val="00316AE2"/>
    <w:rsid w:val="004173CF"/>
    <w:rsid w:val="00471B90"/>
    <w:rsid w:val="004B778D"/>
    <w:rsid w:val="007E53EE"/>
    <w:rsid w:val="009D02A4"/>
    <w:rsid w:val="00A72EB3"/>
    <w:rsid w:val="00AE505D"/>
    <w:rsid w:val="00C41890"/>
    <w:rsid w:val="00D03C28"/>
    <w:rsid w:val="00DC0175"/>
    <w:rsid w:val="00E37505"/>
    <w:rsid w:val="00E7059B"/>
    <w:rsid w:val="17622899"/>
    <w:rsid w:val="18851163"/>
    <w:rsid w:val="43DE0457"/>
    <w:rsid w:val="4B702ABB"/>
    <w:rsid w:val="4C164854"/>
    <w:rsid w:val="4DB12077"/>
    <w:rsid w:val="54477739"/>
    <w:rsid w:val="56726DF6"/>
    <w:rsid w:val="5C4115D0"/>
    <w:rsid w:val="6C6616D7"/>
    <w:rsid w:val="6EC50F3B"/>
    <w:rsid w:val="72AC24D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7"/>
    <w:unhideWhenUsed/>
    <w:qFormat/>
    <w:uiPriority w:val="99"/>
    <w:pPr>
      <w:ind w:left="100" w:leftChars="2500"/>
    </w:pPr>
  </w:style>
  <w:style w:type="paragraph" w:styleId="3">
    <w:name w:val="Balloon Text"/>
    <w:basedOn w:val="1"/>
    <w:link w:val="6"/>
    <w:unhideWhenUsed/>
    <w:qFormat/>
    <w:uiPriority w:val="99"/>
    <w:rPr>
      <w:sz w:val="18"/>
      <w:szCs w:val="18"/>
    </w:rPr>
  </w:style>
  <w:style w:type="character" w:customStyle="1" w:styleId="6">
    <w:name w:val="批注框文本 Char"/>
    <w:basedOn w:val="4"/>
    <w:link w:val="3"/>
    <w:semiHidden/>
    <w:qFormat/>
    <w:uiPriority w:val="99"/>
    <w:rPr>
      <w:sz w:val="18"/>
      <w:szCs w:val="18"/>
    </w:rPr>
  </w:style>
  <w:style w:type="character" w:customStyle="1" w:styleId="7">
    <w:name w:val="日期 Char"/>
    <w:basedOn w:val="4"/>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301</Words>
  <Characters>1721</Characters>
  <Lines>14</Lines>
  <Paragraphs>4</Paragraphs>
  <ScaleCrop>false</ScaleCrop>
  <LinksUpToDate>false</LinksUpToDate>
  <CharactersWithSpaces>2018</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2016-09-19T02:37:00Z</dcterms:created>
  <dc:creator> </dc:creator>
  <cp:lastModifiedBy>Administrator</cp:lastModifiedBy>
  <cp:lastPrinted>2016-09-19T06:50:00Z</cp:lastPrinted>
  <dcterms:modified xsi:type="dcterms:W3CDTF">2016-09-19T07:17:29Z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