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B" w:rsidRPr="00FE0E82" w:rsidRDefault="00EF753B" w:rsidP="00EF753B">
      <w:pPr>
        <w:spacing w:line="360" w:lineRule="auto"/>
        <w:ind w:left="2940" w:hangingChars="1050" w:hanging="2940"/>
        <w:rPr>
          <w:rFonts w:asciiTheme="minorEastAsia" w:hAnsiTheme="minorEastAsia"/>
          <w:sz w:val="28"/>
          <w:szCs w:val="28"/>
        </w:rPr>
      </w:pPr>
      <w:r w:rsidRPr="00FE0E82">
        <w:rPr>
          <w:rFonts w:asciiTheme="minorEastAsia" w:hAnsiTheme="minorEastAsia" w:hint="eastAsia"/>
          <w:sz w:val="28"/>
          <w:szCs w:val="28"/>
        </w:rPr>
        <w:t>关于在全国高校开展2015年“助学•筑梦•铸人”主题征文系列宣传活动的通知</w:t>
      </w:r>
    </w:p>
    <w:p w:rsidR="00EF753B" w:rsidRPr="00FE0E82" w:rsidRDefault="00EF753B" w:rsidP="00EF753B">
      <w:pPr>
        <w:spacing w:line="360" w:lineRule="auto"/>
        <w:ind w:firstLineChars="1800" w:firstLine="5040"/>
        <w:rPr>
          <w:rFonts w:asciiTheme="minorEastAsia" w:hAnsiTheme="minorEastAsia"/>
          <w:sz w:val="28"/>
          <w:szCs w:val="28"/>
        </w:rPr>
      </w:pPr>
      <w:r w:rsidRPr="00FE0E82">
        <w:rPr>
          <w:rFonts w:asciiTheme="minorEastAsia" w:hAnsiTheme="minorEastAsia" w:hint="eastAsia"/>
          <w:sz w:val="28"/>
          <w:szCs w:val="28"/>
        </w:rPr>
        <w:t>教</w:t>
      </w:r>
      <w:proofErr w:type="gramStart"/>
      <w:r w:rsidRPr="00FE0E82">
        <w:rPr>
          <w:rFonts w:asciiTheme="minorEastAsia" w:hAnsiTheme="minorEastAsia" w:hint="eastAsia"/>
          <w:sz w:val="28"/>
          <w:szCs w:val="28"/>
        </w:rPr>
        <w:t>助中心</w:t>
      </w:r>
      <w:proofErr w:type="gramEnd"/>
      <w:r w:rsidRPr="00FE0E82">
        <w:rPr>
          <w:rFonts w:asciiTheme="minorEastAsia" w:hAnsiTheme="minorEastAsia" w:hint="eastAsia"/>
          <w:sz w:val="28"/>
          <w:szCs w:val="28"/>
        </w:rPr>
        <w:t>[2015]143号</w:t>
      </w:r>
    </w:p>
    <w:p w:rsidR="00EF753B" w:rsidRPr="00FE0E82" w:rsidRDefault="00EF753B" w:rsidP="00EF753B">
      <w:pPr>
        <w:spacing w:line="360" w:lineRule="auto"/>
        <w:rPr>
          <w:rFonts w:asciiTheme="minorEastAsia" w:hAnsiTheme="minorEastAsia"/>
          <w:sz w:val="28"/>
          <w:szCs w:val="28"/>
        </w:rPr>
      </w:pPr>
      <w:r w:rsidRPr="00FE0E82">
        <w:rPr>
          <w:rFonts w:asciiTheme="minorEastAsia" w:hAnsiTheme="minorEastAsia" w:hint="eastAsia"/>
          <w:sz w:val="28"/>
          <w:szCs w:val="28"/>
        </w:rPr>
        <w:t>各省、自治区、直辖市教育厅（教委），各计划单列市教育局，各中央部门所属高校：</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为深入贯彻党的十八大及十八届五中全会精神，落实《教育部 财政部关于进一步加强学生资助政策宣传工作的通知》（</w:t>
      </w:r>
      <w:proofErr w:type="gramStart"/>
      <w:r w:rsidRPr="00FE0E82">
        <w:rPr>
          <w:rFonts w:asciiTheme="minorEastAsia" w:hAnsiTheme="minorEastAsia" w:hint="eastAsia"/>
          <w:sz w:val="28"/>
          <w:szCs w:val="28"/>
        </w:rPr>
        <w:t>教财[</w:t>
      </w:r>
      <w:proofErr w:type="gramEnd"/>
      <w:r w:rsidRPr="00FE0E82">
        <w:rPr>
          <w:rFonts w:asciiTheme="minorEastAsia" w:hAnsiTheme="minorEastAsia" w:hint="eastAsia"/>
          <w:sz w:val="28"/>
          <w:szCs w:val="28"/>
        </w:rPr>
        <w:t>2015]8号）要求，大力宣传国家资助政策及成效，激励受助学生奋发自强、立志成才、感恩奉献，2015年，全国学生资助管理中心、中国银行和中国青年报社决定继续联合举办“助学·筑梦·铸人”主题征文系列宣传活动。</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该活动自2013年以来已连续举办两届，累计收到来自全国1000多所院校师生的近20万封征文、图片，举办十余场“助学·筑梦·铸人”高校主题宣讲活动，社会反响强烈。</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为进一步开展好2015年 “助学·筑梦·铸人”主题征文系列宣传活动，现将活动有关事项通知如下：</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一、精心组织，积极落实</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请各地教育行政部门、各中央部属高校充分重视本次征文系列宣传活动，及时将通知转发各地方高校。请各高校精心组织实施，加强宣传，积极引导鼓励广大学生参与此次活动。对活动积极组织动员、积极宣传、积极参与、取得优异成绩的单位将颁发优秀组织奖。</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二、活动口号及主题</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lastRenderedPageBreak/>
        <w:t>活动口号：中国梦·谁的青春不奋斗</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活动主题：助学·筑梦·铸人</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活动时间：2015年12月—2016年5月31日</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三、活动主要内容</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（一）征文</w:t>
      </w:r>
    </w:p>
    <w:p w:rsidR="00EF753B" w:rsidRPr="00FE0E82" w:rsidRDefault="00EF753B" w:rsidP="00EF753B">
      <w:pPr>
        <w:spacing w:line="360" w:lineRule="auto"/>
        <w:ind w:firstLineChars="250" w:firstLine="700"/>
        <w:rPr>
          <w:rFonts w:asciiTheme="minorEastAsia" w:hAnsiTheme="minorEastAsia"/>
          <w:sz w:val="28"/>
          <w:szCs w:val="28"/>
        </w:rPr>
      </w:pPr>
      <w:r w:rsidRPr="00FE0E82">
        <w:rPr>
          <w:rFonts w:asciiTheme="minorEastAsia" w:hAnsiTheme="minorEastAsia" w:hint="eastAsia"/>
          <w:sz w:val="28"/>
          <w:szCs w:val="28"/>
        </w:rPr>
        <w:t>1.征文主题为“助学·筑梦·铸人”。题目不限，字数不超过2000字。体裁为记叙文，要求内容真实，感情真挚，突出人物个性和独特经历，</w:t>
      </w:r>
      <w:proofErr w:type="gramStart"/>
      <w:r w:rsidRPr="00FE0E82">
        <w:rPr>
          <w:rFonts w:asciiTheme="minorEastAsia" w:hAnsiTheme="minorEastAsia" w:hint="eastAsia"/>
          <w:sz w:val="28"/>
          <w:szCs w:val="28"/>
        </w:rPr>
        <w:t>传递正</w:t>
      </w:r>
      <w:proofErr w:type="gramEnd"/>
      <w:r w:rsidRPr="00FE0E82">
        <w:rPr>
          <w:rFonts w:asciiTheme="minorEastAsia" w:hAnsiTheme="minorEastAsia" w:hint="eastAsia"/>
          <w:sz w:val="28"/>
          <w:szCs w:val="28"/>
        </w:rPr>
        <w:t>能量。</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2.征文主要面向全国高校所有接受过国家资助的学生（含在校生及毕业生，以下简称“受助生”），由他们撰写自己的青春奋斗故事；同时欢迎受助生的同学和学校从事资助工作的老师，以受助生生活、学习和工作经历为核心，讲述他们的青春奋斗故事。</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3.作为征文核心人物，获得国家各级各类资助的同学必须学习刻苦，生活俭朴，积极参与各种有益活动，形象良好；已毕业助学贷款受助</w:t>
      </w:r>
      <w:proofErr w:type="gramStart"/>
      <w:r w:rsidRPr="00FE0E82">
        <w:rPr>
          <w:rFonts w:asciiTheme="minorEastAsia" w:hAnsiTheme="minorEastAsia" w:hint="eastAsia"/>
          <w:sz w:val="28"/>
          <w:szCs w:val="28"/>
        </w:rPr>
        <w:t>生必须</w:t>
      </w:r>
      <w:proofErr w:type="gramEnd"/>
      <w:r w:rsidRPr="00FE0E82">
        <w:rPr>
          <w:rFonts w:asciiTheme="minorEastAsia" w:hAnsiTheme="minorEastAsia" w:hint="eastAsia"/>
          <w:sz w:val="28"/>
          <w:szCs w:val="28"/>
        </w:rPr>
        <w:t>能够按时归还助学贷款，工作业绩突出。</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4.作品提交命名规则：学校-姓名-专业-题目。</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5.参赛文章必须保证从未公开发表；严禁抄袭，一经发现，即取消参评资格。本次活动组委会对所有获奖作品拥有使用权。</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（二）视频</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1．视频大赛的主题是 “让梦想点亮芳华”。</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参赛对象为全国高等院校学生资助管理中心及所有接受国家助学政策资助的在校学生。视频可以拍摄受资助学生在生活、工作或者</w:t>
      </w:r>
      <w:r w:rsidRPr="00FE0E82">
        <w:rPr>
          <w:rFonts w:asciiTheme="minorEastAsia" w:hAnsiTheme="minorEastAsia" w:hint="eastAsia"/>
          <w:sz w:val="28"/>
          <w:szCs w:val="28"/>
        </w:rPr>
        <w:lastRenderedPageBreak/>
        <w:t>学习中的瞬间，以此展现他们的青春、奋斗、梦想，并用不超过200字的篇幅对视频内容进行简要概述。</w:t>
      </w:r>
    </w:p>
    <w:p w:rsidR="00EF753B" w:rsidRPr="00FE0E82" w:rsidRDefault="00EF753B" w:rsidP="00EF753B">
      <w:pPr>
        <w:spacing w:line="360" w:lineRule="auto"/>
        <w:ind w:firstLineChars="250" w:firstLine="700"/>
        <w:rPr>
          <w:rFonts w:asciiTheme="minorEastAsia" w:hAnsiTheme="minorEastAsia"/>
          <w:sz w:val="28"/>
          <w:szCs w:val="28"/>
        </w:rPr>
      </w:pPr>
      <w:r w:rsidRPr="00FE0E82">
        <w:rPr>
          <w:rFonts w:asciiTheme="minorEastAsia" w:hAnsiTheme="minorEastAsia" w:hint="eastAsia"/>
          <w:sz w:val="28"/>
          <w:szCs w:val="28"/>
        </w:rPr>
        <w:t>2．参赛视频格式要求</w:t>
      </w:r>
    </w:p>
    <w:p w:rsidR="00EF753B" w:rsidRPr="00FE0E82" w:rsidRDefault="00EF753B" w:rsidP="00A50100">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（1）视频长度1-3分钟，500M，MP4格式。</w:t>
      </w:r>
    </w:p>
    <w:p w:rsidR="00EF753B" w:rsidRPr="00FE0E82" w:rsidRDefault="00EF753B" w:rsidP="00A50100">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（2）标清分辨率作品：采用标清4:3拍摄，分辨率设定为 720×576，标准PAL制式DVD影碟。</w:t>
      </w:r>
    </w:p>
    <w:p w:rsidR="00EF753B" w:rsidRPr="00FE0E82" w:rsidRDefault="00EF753B" w:rsidP="00A50100">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（3）高清分辨率作品：采用高清16:9拍摄时。分辨率不超过1280*720，MPG文件（MPEG-4视频解码），推荐使用高清16:9拍摄。</w:t>
      </w:r>
    </w:p>
    <w:p w:rsidR="00EF753B" w:rsidRPr="00FE0E82" w:rsidRDefault="00EF753B" w:rsidP="00A50100">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（4）视频命名规则为：学校-姓名-专业 -视频名称。</w:t>
      </w:r>
    </w:p>
    <w:p w:rsidR="00EF753B" w:rsidRPr="00FE0E82" w:rsidRDefault="00EF753B" w:rsidP="00A50100">
      <w:pPr>
        <w:spacing w:line="360" w:lineRule="auto"/>
        <w:ind w:firstLineChars="250" w:firstLine="700"/>
        <w:rPr>
          <w:rFonts w:asciiTheme="minorEastAsia" w:hAnsiTheme="minorEastAsia"/>
          <w:sz w:val="28"/>
          <w:szCs w:val="28"/>
        </w:rPr>
      </w:pPr>
      <w:r w:rsidRPr="00FE0E82">
        <w:rPr>
          <w:rFonts w:asciiTheme="minorEastAsia" w:hAnsiTheme="minorEastAsia" w:hint="eastAsia"/>
          <w:sz w:val="28"/>
          <w:szCs w:val="28"/>
        </w:rPr>
        <w:t>3．参赛作品存储介质为DVD光盘/</w:t>
      </w:r>
      <w:proofErr w:type="gramStart"/>
      <w:r w:rsidRPr="00FE0E82">
        <w:rPr>
          <w:rFonts w:asciiTheme="minorEastAsia" w:hAnsiTheme="minorEastAsia" w:hint="eastAsia"/>
          <w:sz w:val="28"/>
          <w:szCs w:val="28"/>
        </w:rPr>
        <w:t>优盘</w:t>
      </w:r>
      <w:proofErr w:type="gramEnd"/>
      <w:r w:rsidRPr="00FE0E82">
        <w:rPr>
          <w:rFonts w:asciiTheme="minorEastAsia" w:hAnsiTheme="minorEastAsia" w:hint="eastAsia"/>
          <w:sz w:val="28"/>
          <w:szCs w:val="28"/>
        </w:rPr>
        <w:t>×2份，快递至活动组委会。</w:t>
      </w:r>
    </w:p>
    <w:p w:rsidR="00EF753B" w:rsidRPr="00FE0E82" w:rsidRDefault="00EF753B" w:rsidP="00A50100">
      <w:pPr>
        <w:spacing w:line="360" w:lineRule="auto"/>
        <w:ind w:firstLineChars="250" w:firstLine="700"/>
        <w:rPr>
          <w:rFonts w:asciiTheme="minorEastAsia" w:hAnsiTheme="minorEastAsia"/>
          <w:sz w:val="28"/>
          <w:szCs w:val="28"/>
        </w:rPr>
      </w:pPr>
      <w:r w:rsidRPr="00FE0E82">
        <w:rPr>
          <w:rFonts w:asciiTheme="minorEastAsia" w:hAnsiTheme="minorEastAsia" w:hint="eastAsia"/>
          <w:sz w:val="28"/>
          <w:szCs w:val="28"/>
        </w:rPr>
        <w:t>4．参赛作品以学校为单位，由各学校学生资助管理中心统一报名汇总提交。此次视频大赛不接受个人报送。</w:t>
      </w:r>
    </w:p>
    <w:p w:rsidR="00EF753B" w:rsidRPr="00FE0E82" w:rsidRDefault="00EF753B" w:rsidP="00A50100">
      <w:pPr>
        <w:spacing w:line="360" w:lineRule="auto"/>
        <w:ind w:firstLineChars="250" w:firstLine="700"/>
        <w:rPr>
          <w:rFonts w:asciiTheme="minorEastAsia" w:hAnsiTheme="minorEastAsia"/>
          <w:sz w:val="28"/>
          <w:szCs w:val="28"/>
        </w:rPr>
      </w:pPr>
      <w:bookmarkStart w:id="0" w:name="_GoBack"/>
      <w:bookmarkEnd w:id="0"/>
      <w:r w:rsidRPr="00FE0E82">
        <w:rPr>
          <w:rFonts w:asciiTheme="minorEastAsia" w:hAnsiTheme="minorEastAsia" w:hint="eastAsia"/>
          <w:sz w:val="28"/>
          <w:szCs w:val="28"/>
        </w:rPr>
        <w:t>5．作品必须保证从未公开发表；严禁抄袭，一经发现，即取消参评资格。本次活动组委会对所有获奖作品拥有使用权。</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（三）宣讲活动</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鼓励各高校组织主题宣讲活动，邀请关注贫困大学生成长的院士、教师、往届受过国家资助的优秀毕业生等，在本校进行主题宣讲，与大学生一起分享自己或他人奋斗故事。各校可将活动视频及文字实录发送至zqbqyz@vip.163.com。</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四、报名及作品提交流程</w:t>
      </w:r>
    </w:p>
    <w:p w:rsidR="00EF753B" w:rsidRPr="00FE0E82" w:rsidRDefault="00EF753B" w:rsidP="00EF753B">
      <w:pPr>
        <w:spacing w:line="360" w:lineRule="auto"/>
        <w:ind w:firstLineChars="100" w:firstLine="280"/>
        <w:rPr>
          <w:rFonts w:asciiTheme="minorEastAsia" w:hAnsiTheme="minorEastAsia"/>
          <w:sz w:val="28"/>
          <w:szCs w:val="28"/>
        </w:rPr>
      </w:pPr>
      <w:r w:rsidRPr="00FE0E82">
        <w:rPr>
          <w:rFonts w:asciiTheme="minorEastAsia" w:hAnsiTheme="minorEastAsia" w:hint="eastAsia"/>
          <w:sz w:val="28"/>
          <w:szCs w:val="28"/>
        </w:rPr>
        <w:t>（一）2015年12月—2016年4月15日，请参加活动的同学、老</w:t>
      </w:r>
      <w:r w:rsidRPr="00FE0E82">
        <w:rPr>
          <w:rFonts w:asciiTheme="minorEastAsia" w:hAnsiTheme="minorEastAsia" w:hint="eastAsia"/>
          <w:sz w:val="28"/>
          <w:szCs w:val="28"/>
        </w:rPr>
        <w:lastRenderedPageBreak/>
        <w:t>师和单位关注活动</w:t>
      </w:r>
      <w:proofErr w:type="gramStart"/>
      <w:r w:rsidRPr="00FE0E82">
        <w:rPr>
          <w:rFonts w:asciiTheme="minorEastAsia" w:hAnsiTheme="minorEastAsia" w:hint="eastAsia"/>
          <w:sz w:val="28"/>
          <w:szCs w:val="28"/>
        </w:rPr>
        <w:t>微信公众号</w:t>
      </w:r>
      <w:proofErr w:type="gramEnd"/>
      <w:r w:rsidRPr="00FE0E82">
        <w:rPr>
          <w:rFonts w:asciiTheme="minorEastAsia" w:hAnsiTheme="minorEastAsia" w:hint="eastAsia"/>
          <w:sz w:val="28"/>
          <w:szCs w:val="28"/>
        </w:rPr>
        <w:t>——订阅号：青云志（</w:t>
      </w:r>
      <w:proofErr w:type="spellStart"/>
      <w:r w:rsidRPr="00FE0E82">
        <w:rPr>
          <w:rFonts w:asciiTheme="minorEastAsia" w:hAnsiTheme="minorEastAsia" w:hint="eastAsia"/>
          <w:sz w:val="28"/>
          <w:szCs w:val="28"/>
        </w:rPr>
        <w:t>zqbqyz</w:t>
      </w:r>
      <w:proofErr w:type="spellEnd"/>
      <w:r w:rsidRPr="00FE0E82">
        <w:rPr>
          <w:rFonts w:asciiTheme="minorEastAsia" w:hAnsiTheme="minorEastAsia" w:hint="eastAsia"/>
          <w:sz w:val="28"/>
          <w:szCs w:val="28"/>
        </w:rPr>
        <w:t>），服务号：青云志（</w:t>
      </w:r>
      <w:proofErr w:type="spellStart"/>
      <w:r w:rsidRPr="00FE0E82">
        <w:rPr>
          <w:rFonts w:asciiTheme="minorEastAsia" w:hAnsiTheme="minorEastAsia" w:hint="eastAsia"/>
          <w:sz w:val="28"/>
          <w:szCs w:val="28"/>
        </w:rPr>
        <w:t>zqb-qyz</w:t>
      </w:r>
      <w:proofErr w:type="spellEnd"/>
      <w:r w:rsidRPr="00FE0E82">
        <w:rPr>
          <w:rFonts w:asciiTheme="minorEastAsia" w:hAnsiTheme="minorEastAsia" w:hint="eastAsia"/>
          <w:sz w:val="28"/>
          <w:szCs w:val="28"/>
        </w:rPr>
        <w:t>），并登录中青在线（www.cyol.com）“助学·筑梦·铸人”活动专题，下载报名表。</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二）征文活动，在校生将参赛作品及报名表一并递交校学生资助管理中心，由校学生资助管理中心对参赛作品真实性及参赛人资格进行初审，对初审合格者报名表盖章（资助中心章或学生部门章），在2016年4月15日之前，学校将本校所有参赛学生作品打包、报名表盖章扫描件（学校可以出具一份盖章文件证明所有作品都通初审合格）、报名表电子版汇总发送至zqbqyz@vip.163.com；毕业生及老师参赛作品和报名表由本人直接发送至zqbqyz@vip.163.com。征文来稿也可邮寄至北京东城区海运仓胡同2号中国青年报社，并标明“助学·筑梦·铸人”征文活动收，邮编100702。</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为提高环保意识,倡导低碳、绿色生活方式,征文活动提倡以电子稿件参赛。</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（三）视频大赛活动，请参赛单位提供刻有参赛作品及电子报名表的DVD光盘/</w:t>
      </w:r>
      <w:proofErr w:type="gramStart"/>
      <w:r w:rsidRPr="00FE0E82">
        <w:rPr>
          <w:rFonts w:asciiTheme="minorEastAsia" w:hAnsiTheme="minorEastAsia" w:hint="eastAsia"/>
          <w:sz w:val="28"/>
          <w:szCs w:val="28"/>
        </w:rPr>
        <w:t>优盘2份</w:t>
      </w:r>
      <w:proofErr w:type="gramEnd"/>
      <w:r w:rsidRPr="00FE0E82">
        <w:rPr>
          <w:rFonts w:asciiTheme="minorEastAsia" w:hAnsiTheme="minorEastAsia" w:hint="eastAsia"/>
          <w:sz w:val="28"/>
          <w:szCs w:val="28"/>
        </w:rPr>
        <w:t>，快递至：北京市东城区海运仓2号中国青年报社，赵彦鑫收。联系方式：010-64098407。邮编：100702。谢绝电子邮件提交。</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（四）活动期间，参赛人员需在新</w:t>
      </w:r>
      <w:proofErr w:type="gramStart"/>
      <w:r w:rsidRPr="00FE0E82">
        <w:rPr>
          <w:rFonts w:asciiTheme="minorEastAsia" w:hAnsiTheme="minorEastAsia" w:hint="eastAsia"/>
          <w:sz w:val="28"/>
          <w:szCs w:val="28"/>
        </w:rPr>
        <w:t>浪微博</w:t>
      </w:r>
      <w:proofErr w:type="gramEnd"/>
      <w:r w:rsidRPr="00FE0E82">
        <w:rPr>
          <w:rFonts w:asciiTheme="minorEastAsia" w:hAnsiTheme="minorEastAsia" w:hint="eastAsia"/>
          <w:sz w:val="28"/>
          <w:szCs w:val="28"/>
        </w:rPr>
        <w:t>#谁的青春</w:t>
      </w:r>
      <w:proofErr w:type="gramStart"/>
      <w:r w:rsidRPr="00FE0E82">
        <w:rPr>
          <w:rFonts w:asciiTheme="minorEastAsia" w:hAnsiTheme="minorEastAsia" w:hint="eastAsia"/>
          <w:sz w:val="28"/>
          <w:szCs w:val="28"/>
        </w:rPr>
        <w:t>不奋斗</w:t>
      </w:r>
      <w:proofErr w:type="gramEnd"/>
      <w:r w:rsidRPr="00FE0E82">
        <w:rPr>
          <w:rFonts w:asciiTheme="minorEastAsia" w:hAnsiTheme="minorEastAsia" w:hint="eastAsia"/>
          <w:sz w:val="28"/>
          <w:szCs w:val="28"/>
        </w:rPr>
        <w:t>#话题下发表至少1条原创微博，并@三位好友@中国青年报@中国银行。</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五、活动评审与奖励</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活动组建评审委员会，负责各项评审工作。</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lastRenderedPageBreak/>
        <w:t>2016年5月，经由评审委员会评审，选出征文奖131名，</w:t>
      </w:r>
      <w:proofErr w:type="gramStart"/>
      <w:r w:rsidRPr="00FE0E82">
        <w:rPr>
          <w:rFonts w:asciiTheme="minorEastAsia" w:hAnsiTheme="minorEastAsia" w:hint="eastAsia"/>
          <w:sz w:val="28"/>
          <w:szCs w:val="28"/>
        </w:rPr>
        <w:t>视频奖</w:t>
      </w:r>
      <w:proofErr w:type="gramEnd"/>
      <w:r w:rsidRPr="00FE0E82">
        <w:rPr>
          <w:rFonts w:asciiTheme="minorEastAsia" w:hAnsiTheme="minorEastAsia" w:hint="eastAsia"/>
          <w:sz w:val="28"/>
          <w:szCs w:val="28"/>
        </w:rPr>
        <w:t>50名，组织奖80名。所有奖项由全国学生资助管理中心、中国银行、中国青年报社联合颁发。具体如下：</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（一）征文奖</w:t>
      </w:r>
    </w:p>
    <w:p w:rsidR="00EF753B" w:rsidRPr="00FE0E82" w:rsidRDefault="00EF753B" w:rsidP="00EF753B">
      <w:pPr>
        <w:spacing w:line="360" w:lineRule="auto"/>
        <w:ind w:firstLineChars="250" w:firstLine="700"/>
        <w:rPr>
          <w:rFonts w:asciiTheme="minorEastAsia" w:hAnsiTheme="minorEastAsia"/>
          <w:sz w:val="28"/>
          <w:szCs w:val="28"/>
        </w:rPr>
      </w:pPr>
      <w:r w:rsidRPr="00FE0E82">
        <w:rPr>
          <w:rFonts w:asciiTheme="minorEastAsia" w:hAnsiTheme="minorEastAsia" w:hint="eastAsia"/>
          <w:sz w:val="28"/>
          <w:szCs w:val="28"/>
        </w:rPr>
        <w:t>1.征文特别奖：1名。颁发荣誉证书、奖杯，同时提供稿费5000元或根据实际情况获得“彩虹桥”中外学生文化交流项目名额。（“彩虹桥”中外学生文化交流项目由中国银行赞助，获奖同学将根据实际情况在暑期进行出国学习和交流。若2016年无“彩虹桥”中外学生文化交流项目交流名额，则为特等奖颁发相应稿费。交流名额和稿费二选</w:t>
      </w:r>
      <w:proofErr w:type="gramStart"/>
      <w:r w:rsidRPr="00FE0E82">
        <w:rPr>
          <w:rFonts w:asciiTheme="minorEastAsia" w:hAnsiTheme="minorEastAsia" w:hint="eastAsia"/>
          <w:sz w:val="28"/>
          <w:szCs w:val="28"/>
        </w:rPr>
        <w:t>一</w:t>
      </w:r>
      <w:proofErr w:type="gramEnd"/>
      <w:r w:rsidRPr="00FE0E82">
        <w:rPr>
          <w:rFonts w:asciiTheme="minorEastAsia" w:hAnsiTheme="minorEastAsia" w:hint="eastAsia"/>
          <w:sz w:val="28"/>
          <w:szCs w:val="28"/>
        </w:rPr>
        <w:t>。）</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2.征文一等奖：10名。颁发荣誉证书、奖杯及稿费2000元。</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3.征文二等奖：20名。颁发荣誉证书及稿费1000元。</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4.征文三等奖：100名。颁发荣誉证书及稿费500元。</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以上征文奖项获奖主体为个人。</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（二）视频奖</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5.视频优秀奖：50名。颁发荣誉证书及稿费800元。获奖主体为高校学生资助管理中心或个人。</w:t>
      </w:r>
    </w:p>
    <w:p w:rsidR="00EF753B" w:rsidRPr="00FE0E82" w:rsidRDefault="00EF753B" w:rsidP="00EF753B">
      <w:pPr>
        <w:spacing w:line="360" w:lineRule="auto"/>
        <w:ind w:firstLineChars="150" w:firstLine="420"/>
        <w:rPr>
          <w:rFonts w:asciiTheme="minorEastAsia" w:hAnsiTheme="minorEastAsia"/>
          <w:sz w:val="28"/>
          <w:szCs w:val="28"/>
        </w:rPr>
      </w:pPr>
      <w:r w:rsidRPr="00FE0E82">
        <w:rPr>
          <w:rFonts w:asciiTheme="minorEastAsia" w:hAnsiTheme="minorEastAsia" w:hint="eastAsia"/>
          <w:sz w:val="28"/>
          <w:szCs w:val="28"/>
        </w:rPr>
        <w:t>（三）组织奖</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6.优秀组织奖：80名。颁发荣誉证书。获奖主体为省区市（含计划单列市）学生资助管理中心及全国各高校。</w:t>
      </w:r>
    </w:p>
    <w:p w:rsidR="00EF753B" w:rsidRPr="00FE0E82" w:rsidRDefault="00EF753B" w:rsidP="00EF753B">
      <w:pPr>
        <w:spacing w:line="360" w:lineRule="auto"/>
        <w:ind w:firstLineChars="200" w:firstLine="560"/>
        <w:rPr>
          <w:rFonts w:asciiTheme="minorEastAsia" w:hAnsiTheme="minorEastAsia"/>
          <w:sz w:val="28"/>
          <w:szCs w:val="28"/>
        </w:rPr>
      </w:pPr>
      <w:r w:rsidRPr="00FE0E82">
        <w:rPr>
          <w:rFonts w:asciiTheme="minorEastAsia" w:hAnsiTheme="minorEastAsia" w:hint="eastAsia"/>
          <w:sz w:val="28"/>
          <w:szCs w:val="28"/>
        </w:rPr>
        <w:t xml:space="preserve">注：以上个人获奖者若为中国银行信用卡持卡人，即可获赠5000信用卡积分奖励。积分可用于兑换礼品或其他用途。　</w:t>
      </w:r>
    </w:p>
    <w:p w:rsidR="00EF753B" w:rsidRDefault="00EF753B" w:rsidP="00EF753B">
      <w:pPr>
        <w:spacing w:line="360" w:lineRule="auto"/>
        <w:ind w:firstLineChars="200" w:firstLine="560"/>
        <w:rPr>
          <w:rFonts w:asciiTheme="minorEastAsia" w:hAnsiTheme="minorEastAsia" w:hint="eastAsia"/>
          <w:sz w:val="28"/>
          <w:szCs w:val="28"/>
        </w:rPr>
      </w:pPr>
      <w:r w:rsidRPr="00FE0E82">
        <w:rPr>
          <w:rFonts w:asciiTheme="minorEastAsia" w:hAnsiTheme="minorEastAsia" w:hint="eastAsia"/>
          <w:sz w:val="28"/>
          <w:szCs w:val="28"/>
        </w:rPr>
        <w:lastRenderedPageBreak/>
        <w:t>活动将邀请部分获奖代表前往北京参加颁奖大会。组委会将选取优秀征文、视频通过全国学生资助管理中心主导创立的</w:t>
      </w:r>
      <w:proofErr w:type="gramStart"/>
      <w:r w:rsidRPr="00FE0E82">
        <w:rPr>
          <w:rFonts w:asciiTheme="minorEastAsia" w:hAnsiTheme="minorEastAsia" w:hint="eastAsia"/>
          <w:sz w:val="28"/>
          <w:szCs w:val="28"/>
        </w:rPr>
        <w:t>微信公众号</w:t>
      </w:r>
      <w:proofErr w:type="gramEnd"/>
      <w:r w:rsidRPr="00FE0E82">
        <w:rPr>
          <w:rFonts w:asciiTheme="minorEastAsia" w:hAnsiTheme="minorEastAsia" w:hint="eastAsia"/>
          <w:sz w:val="28"/>
          <w:szCs w:val="28"/>
        </w:rPr>
        <w:t>——“青云志”定期推送。获奖作品将在2016年通过报刊、网络、电视等媒体进行广泛宣传。</w:t>
      </w:r>
    </w:p>
    <w:p w:rsidR="00A50100" w:rsidRPr="00A50100" w:rsidRDefault="00A50100" w:rsidP="00EF753B">
      <w:pPr>
        <w:spacing w:line="360" w:lineRule="auto"/>
        <w:ind w:firstLineChars="200" w:firstLine="560"/>
        <w:rPr>
          <w:rFonts w:asciiTheme="minorEastAsia" w:hAnsiTheme="minorEastAsia"/>
          <w:sz w:val="28"/>
          <w:szCs w:val="28"/>
        </w:rPr>
      </w:pPr>
    </w:p>
    <w:p w:rsidR="00EF753B" w:rsidRPr="00FE0E82" w:rsidRDefault="00EF753B" w:rsidP="00EF753B">
      <w:pPr>
        <w:spacing w:line="360" w:lineRule="auto"/>
        <w:rPr>
          <w:rFonts w:asciiTheme="minorEastAsia" w:hAnsiTheme="minorEastAsia"/>
          <w:sz w:val="28"/>
          <w:szCs w:val="28"/>
        </w:rPr>
      </w:pPr>
      <w:r w:rsidRPr="00FE0E82">
        <w:rPr>
          <w:rFonts w:asciiTheme="minorEastAsia" w:hAnsiTheme="minorEastAsia" w:hint="eastAsia"/>
          <w:sz w:val="28"/>
          <w:szCs w:val="28"/>
        </w:rPr>
        <w:t xml:space="preserve">                                      全国学生资助管理中心</w:t>
      </w:r>
    </w:p>
    <w:p w:rsidR="00EF753B" w:rsidRPr="00FE0E82" w:rsidRDefault="00EF753B" w:rsidP="00EF753B">
      <w:pPr>
        <w:spacing w:line="360" w:lineRule="auto"/>
        <w:rPr>
          <w:rFonts w:asciiTheme="minorEastAsia" w:hAnsiTheme="minorEastAsia"/>
          <w:sz w:val="28"/>
          <w:szCs w:val="28"/>
        </w:rPr>
      </w:pPr>
      <w:r w:rsidRPr="00FE0E82">
        <w:rPr>
          <w:rFonts w:asciiTheme="minorEastAsia" w:hAnsiTheme="minorEastAsia" w:hint="eastAsia"/>
          <w:sz w:val="28"/>
          <w:szCs w:val="28"/>
        </w:rPr>
        <w:t xml:space="preserve">                                         2015年12月15日</w:t>
      </w:r>
    </w:p>
    <w:p w:rsidR="00B96AD6" w:rsidRPr="00EF753B" w:rsidRDefault="00B96AD6"/>
    <w:sectPr w:rsidR="00B96AD6" w:rsidRPr="00EF7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3B"/>
    <w:rsid w:val="00A50100"/>
    <w:rsid w:val="00B96AD6"/>
    <w:rsid w:val="00EF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429</Words>
  <Characters>2450</Characters>
  <Application>Microsoft Office Word</Application>
  <DocSecurity>0</DocSecurity>
  <Lines>20</Lines>
  <Paragraphs>5</Paragraphs>
  <ScaleCrop>false</ScaleCrop>
  <Company>微软中国</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2016-01-14T08:45:00Z</dcterms:created>
  <dcterms:modified xsi:type="dcterms:W3CDTF">2016-01-15T01:14:00Z</dcterms:modified>
</cp:coreProperties>
</file>